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8F" w:rsidRDefault="008F188F">
      <w:pPr>
        <w:pStyle w:val="ConsPlusNormal"/>
        <w:outlineLvl w:val="0"/>
      </w:pPr>
      <w:r>
        <w:t>Зарегистрировано в Минюсте РТ 28 июля 2020 г. N 6781</w:t>
      </w:r>
    </w:p>
    <w:p w:rsidR="008F188F" w:rsidRDefault="008F18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188F" w:rsidRDefault="008F188F">
      <w:pPr>
        <w:pStyle w:val="ConsPlusNormal"/>
        <w:jc w:val="both"/>
      </w:pPr>
    </w:p>
    <w:p w:rsidR="008F188F" w:rsidRDefault="008F188F">
      <w:pPr>
        <w:pStyle w:val="ConsPlusTitle"/>
        <w:jc w:val="center"/>
      </w:pPr>
      <w:r>
        <w:t>МИНИСТЕРСТВО ТРУДА, ЗАНЯТОСТИ И СОЦИАЛЬНОЙ ЗАЩИТЫ</w:t>
      </w:r>
    </w:p>
    <w:p w:rsidR="008F188F" w:rsidRDefault="008F188F">
      <w:pPr>
        <w:pStyle w:val="ConsPlusTitle"/>
        <w:jc w:val="center"/>
      </w:pPr>
      <w:r>
        <w:t>РЕСПУБЛИКИ ТАТАРСТАН</w:t>
      </w:r>
    </w:p>
    <w:p w:rsidR="008F188F" w:rsidRDefault="008F188F">
      <w:pPr>
        <w:pStyle w:val="ConsPlusTitle"/>
        <w:jc w:val="both"/>
      </w:pPr>
    </w:p>
    <w:p w:rsidR="008F188F" w:rsidRDefault="008F188F">
      <w:pPr>
        <w:pStyle w:val="ConsPlusTitle"/>
        <w:jc w:val="center"/>
      </w:pPr>
      <w:bookmarkStart w:id="0" w:name="_GoBack"/>
      <w:r>
        <w:t>ПРИКАЗ</w:t>
      </w:r>
    </w:p>
    <w:p w:rsidR="008F188F" w:rsidRDefault="008F188F">
      <w:pPr>
        <w:pStyle w:val="ConsPlusTitle"/>
        <w:jc w:val="center"/>
      </w:pPr>
      <w:r>
        <w:t>от 3 июля 2020 г. N 484</w:t>
      </w:r>
    </w:p>
    <w:p w:rsidR="008F188F" w:rsidRDefault="008F188F">
      <w:pPr>
        <w:pStyle w:val="ConsPlusTitle"/>
        <w:jc w:val="both"/>
      </w:pPr>
    </w:p>
    <w:p w:rsidR="008F188F" w:rsidRDefault="008F188F">
      <w:pPr>
        <w:pStyle w:val="ConsPlusTitle"/>
        <w:jc w:val="center"/>
      </w:pPr>
      <w:r>
        <w:t>ОБ УТВЕРЖДЕНИИ ПОРЯДКА ФОРМИРОВАНИЯ И ВЕДЕНИЯ</w:t>
      </w:r>
    </w:p>
    <w:p w:rsidR="008F188F" w:rsidRDefault="008F188F">
      <w:pPr>
        <w:pStyle w:val="ConsPlusTitle"/>
        <w:jc w:val="center"/>
      </w:pPr>
      <w:r>
        <w:t>ОЧЕРЕДНОСТИ ГРАЖДАН НА ПОЛУЧЕНИЕ СОЦИАЛЬНЫХ УСЛУГ</w:t>
      </w:r>
    </w:p>
    <w:p w:rsidR="008F188F" w:rsidRDefault="008F188F">
      <w:pPr>
        <w:pStyle w:val="ConsPlusTitle"/>
        <w:jc w:val="center"/>
      </w:pPr>
      <w:r>
        <w:t>В УЧРЕЖДЕНИЯХ СОЦИАЛЬНОГО ОБСЛУЖИВАНИЯ РЕСПУБЛИКИ ТАТАРСТАН</w:t>
      </w:r>
    </w:p>
    <w:p w:rsidR="008F188F" w:rsidRDefault="008F188F">
      <w:pPr>
        <w:pStyle w:val="ConsPlusNormal"/>
        <w:spacing w:after="1"/>
      </w:pPr>
    </w:p>
    <w:bookmarkEnd w:id="0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F188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88F" w:rsidRDefault="008F188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88F" w:rsidRDefault="008F188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188F" w:rsidRDefault="008F18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188F" w:rsidRDefault="008F18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Минтруда, занятости и соцзащиты РТ от 24.02.2021 </w:t>
            </w:r>
            <w:hyperlink r:id="rId4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,</w:t>
            </w:r>
          </w:p>
          <w:p w:rsidR="008F188F" w:rsidRDefault="008F1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27.01.2022 </w:t>
            </w:r>
            <w:hyperlink r:id="rId5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88F" w:rsidRDefault="008F188F">
            <w:pPr>
              <w:pStyle w:val="ConsPlusNormal"/>
            </w:pPr>
          </w:p>
        </w:tc>
      </w:tr>
    </w:tbl>
    <w:p w:rsidR="008F188F" w:rsidRDefault="008F188F">
      <w:pPr>
        <w:pStyle w:val="ConsPlusNormal"/>
        <w:jc w:val="both"/>
      </w:pPr>
    </w:p>
    <w:p w:rsidR="008F188F" w:rsidRDefault="008F188F">
      <w:pPr>
        <w:pStyle w:val="ConsPlusNormal"/>
        <w:ind w:firstLine="540"/>
        <w:jc w:val="both"/>
      </w:pPr>
      <w:r>
        <w:t xml:space="preserve">В целях реализации постановлений Кабинета Министров Республики Татарстан от 31.12.2014 </w:t>
      </w:r>
      <w:hyperlink r:id="rId6">
        <w:r>
          <w:rPr>
            <w:color w:val="0000FF"/>
          </w:rPr>
          <w:t>N 1100</w:t>
        </w:r>
      </w:hyperlink>
      <w:r>
        <w:t xml:space="preserve"> "Об утверждении Порядка предоставления социальных услуг поставщиками социальных услуг в стационарной форме социального обслуживания в Республике Татарстан", от 31.12.2014 </w:t>
      </w:r>
      <w:hyperlink r:id="rId7">
        <w:r>
          <w:rPr>
            <w:color w:val="0000FF"/>
          </w:rPr>
          <w:t>N 1101</w:t>
        </w:r>
      </w:hyperlink>
      <w:r>
        <w:t xml:space="preserve"> "Об утверждении Порядка предоставления социальных услуг поставщиками социальных услуг в полустационарной форме социального обслуживания в Республике Татарстан" приказываю:</w:t>
      </w:r>
    </w:p>
    <w:p w:rsidR="008F188F" w:rsidRDefault="008F188F">
      <w:pPr>
        <w:pStyle w:val="ConsPlusNormal"/>
        <w:jc w:val="both"/>
      </w:pPr>
    </w:p>
    <w:p w:rsidR="008F188F" w:rsidRDefault="008F188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1">
        <w:r>
          <w:rPr>
            <w:color w:val="0000FF"/>
          </w:rPr>
          <w:t>Порядок</w:t>
        </w:r>
      </w:hyperlink>
      <w:r>
        <w:t xml:space="preserve"> формирования и ведения очередности граждан на получение социальных услуг в учреждениях социального обслуживания Республики Татарстан (далее - Порядок).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>2. Директорам учреждений социального обслуживания: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>обеспечить исполнение Порядка;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>назначить должностное лицо, ответственное за формирование и ведение очередности на получение социальных услуг в учреждении, информирование граждан по вопросам очередности;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>организовать внутренний контроль за соблюдением и исполнением Порядка;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>обеспечить ведение, хранение и архивацию документации, связанной с реализацией Порядка.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приказа возложить на заместителя министра труда, занятости и социальной защиты Республики Татарстан </w:t>
      </w:r>
      <w:proofErr w:type="spellStart"/>
      <w:r>
        <w:t>Ю.И.Абдрееву</w:t>
      </w:r>
      <w:proofErr w:type="spellEnd"/>
      <w:r>
        <w:t>.</w:t>
      </w:r>
    </w:p>
    <w:p w:rsidR="008F188F" w:rsidRDefault="008F188F">
      <w:pPr>
        <w:pStyle w:val="ConsPlusNormal"/>
        <w:jc w:val="both"/>
      </w:pPr>
    </w:p>
    <w:p w:rsidR="008F188F" w:rsidRDefault="008F188F">
      <w:pPr>
        <w:pStyle w:val="ConsPlusNormal"/>
        <w:jc w:val="right"/>
      </w:pPr>
      <w:r>
        <w:t>Министр</w:t>
      </w:r>
    </w:p>
    <w:p w:rsidR="008F188F" w:rsidRDefault="008F188F">
      <w:pPr>
        <w:pStyle w:val="ConsPlusNormal"/>
        <w:jc w:val="right"/>
      </w:pPr>
      <w:r>
        <w:t>Э.А.ЗАРИПОВА</w:t>
      </w:r>
    </w:p>
    <w:p w:rsidR="008F188F" w:rsidRDefault="008F188F">
      <w:pPr>
        <w:pStyle w:val="ConsPlusNormal"/>
        <w:jc w:val="both"/>
      </w:pPr>
    </w:p>
    <w:p w:rsidR="008F188F" w:rsidRDefault="008F188F">
      <w:pPr>
        <w:pStyle w:val="ConsPlusNormal"/>
        <w:jc w:val="both"/>
      </w:pPr>
    </w:p>
    <w:p w:rsidR="008F188F" w:rsidRDefault="008F188F">
      <w:pPr>
        <w:pStyle w:val="ConsPlusNormal"/>
        <w:jc w:val="both"/>
      </w:pPr>
    </w:p>
    <w:p w:rsidR="008F188F" w:rsidRDefault="008F188F">
      <w:pPr>
        <w:pStyle w:val="ConsPlusNormal"/>
        <w:jc w:val="both"/>
      </w:pPr>
    </w:p>
    <w:p w:rsidR="008F188F" w:rsidRDefault="008F188F">
      <w:pPr>
        <w:pStyle w:val="ConsPlusNormal"/>
        <w:jc w:val="both"/>
      </w:pPr>
    </w:p>
    <w:p w:rsidR="008F188F" w:rsidRDefault="008F188F">
      <w:pPr>
        <w:pStyle w:val="ConsPlusNormal"/>
        <w:jc w:val="right"/>
        <w:outlineLvl w:val="0"/>
      </w:pPr>
      <w:r>
        <w:t>Утвержден</w:t>
      </w:r>
    </w:p>
    <w:p w:rsidR="008F188F" w:rsidRDefault="008F188F">
      <w:pPr>
        <w:pStyle w:val="ConsPlusNormal"/>
        <w:jc w:val="right"/>
      </w:pPr>
      <w:r>
        <w:t>приказом</w:t>
      </w:r>
    </w:p>
    <w:p w:rsidR="008F188F" w:rsidRDefault="008F188F">
      <w:pPr>
        <w:pStyle w:val="ConsPlusNormal"/>
        <w:jc w:val="right"/>
      </w:pPr>
      <w:r>
        <w:t>Министерства труда,</w:t>
      </w:r>
    </w:p>
    <w:p w:rsidR="008F188F" w:rsidRDefault="008F188F">
      <w:pPr>
        <w:pStyle w:val="ConsPlusNormal"/>
        <w:jc w:val="right"/>
      </w:pPr>
      <w:r>
        <w:t>занятости и социальной защиты</w:t>
      </w:r>
    </w:p>
    <w:p w:rsidR="008F188F" w:rsidRDefault="008F188F">
      <w:pPr>
        <w:pStyle w:val="ConsPlusNormal"/>
        <w:jc w:val="right"/>
      </w:pPr>
      <w:r>
        <w:t>Республики Татарстан</w:t>
      </w:r>
    </w:p>
    <w:p w:rsidR="008F188F" w:rsidRDefault="008F188F">
      <w:pPr>
        <w:pStyle w:val="ConsPlusNormal"/>
        <w:jc w:val="right"/>
      </w:pPr>
      <w:r>
        <w:lastRenderedPageBreak/>
        <w:t>от 3 июля 2020 г. N 484</w:t>
      </w:r>
    </w:p>
    <w:p w:rsidR="008F188F" w:rsidRDefault="008F188F">
      <w:pPr>
        <w:pStyle w:val="ConsPlusNormal"/>
        <w:jc w:val="both"/>
      </w:pPr>
    </w:p>
    <w:p w:rsidR="008F188F" w:rsidRDefault="008F188F">
      <w:pPr>
        <w:pStyle w:val="ConsPlusTitle"/>
        <w:jc w:val="center"/>
      </w:pPr>
      <w:bookmarkStart w:id="1" w:name="P41"/>
      <w:bookmarkEnd w:id="1"/>
      <w:r>
        <w:t>ПОРЯДОК</w:t>
      </w:r>
    </w:p>
    <w:p w:rsidR="008F188F" w:rsidRDefault="008F188F">
      <w:pPr>
        <w:pStyle w:val="ConsPlusTitle"/>
        <w:jc w:val="center"/>
      </w:pPr>
      <w:r>
        <w:t>ФОРМИРОВАНИЯ И ВЕДЕНИЯ ОЧЕРЕДНОСТИ ГРАЖДАН</w:t>
      </w:r>
    </w:p>
    <w:p w:rsidR="008F188F" w:rsidRDefault="008F188F">
      <w:pPr>
        <w:pStyle w:val="ConsPlusTitle"/>
        <w:jc w:val="center"/>
      </w:pPr>
      <w:r>
        <w:t>НА ПОЛУЧЕНИЕ СОЦИАЛЬНЫХ УСЛУГ В УЧРЕЖДЕНИЯХ</w:t>
      </w:r>
    </w:p>
    <w:p w:rsidR="008F188F" w:rsidRDefault="008F188F">
      <w:pPr>
        <w:pStyle w:val="ConsPlusTitle"/>
        <w:jc w:val="center"/>
      </w:pPr>
      <w:r>
        <w:t>СОЦИАЛЬНОГО ОБСЛУЖИВАНИЯ РЕСПУБЛИКИ ТАТАРСТАН</w:t>
      </w:r>
    </w:p>
    <w:p w:rsidR="008F188F" w:rsidRDefault="008F188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F188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88F" w:rsidRDefault="008F188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88F" w:rsidRDefault="008F188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188F" w:rsidRDefault="008F18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188F" w:rsidRDefault="008F18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Минтруда, занятости и соцзащиты РТ от 24.02.2021 </w:t>
            </w:r>
            <w:hyperlink r:id="rId8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,</w:t>
            </w:r>
          </w:p>
          <w:p w:rsidR="008F188F" w:rsidRDefault="008F1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27.01.2022 </w:t>
            </w:r>
            <w:hyperlink r:id="rId9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88F" w:rsidRDefault="008F188F">
            <w:pPr>
              <w:pStyle w:val="ConsPlusNormal"/>
            </w:pPr>
          </w:p>
        </w:tc>
      </w:tr>
    </w:tbl>
    <w:p w:rsidR="008F188F" w:rsidRDefault="008F188F">
      <w:pPr>
        <w:pStyle w:val="ConsPlusNormal"/>
        <w:jc w:val="both"/>
      </w:pPr>
    </w:p>
    <w:p w:rsidR="008F188F" w:rsidRDefault="008F188F">
      <w:pPr>
        <w:pStyle w:val="ConsPlusTitle"/>
        <w:jc w:val="center"/>
        <w:outlineLvl w:val="1"/>
      </w:pPr>
      <w:r>
        <w:t>I. Общие положения</w:t>
      </w:r>
    </w:p>
    <w:p w:rsidR="008F188F" w:rsidRDefault="008F188F">
      <w:pPr>
        <w:pStyle w:val="ConsPlusNormal"/>
        <w:jc w:val="both"/>
      </w:pPr>
    </w:p>
    <w:p w:rsidR="008F188F" w:rsidRDefault="008F188F">
      <w:pPr>
        <w:pStyle w:val="ConsPlusNormal"/>
        <w:ind w:firstLine="540"/>
        <w:jc w:val="both"/>
      </w:pPr>
      <w:r>
        <w:t xml:space="preserve">1.1. Порядок формирования и ведения очередности граждан на получение социальных услуг в учреждениях социального обслуживания Республики Татарстан (далее - Порядок) разработан в целях реализации </w:t>
      </w:r>
      <w:hyperlink r:id="rId10">
        <w:r>
          <w:rPr>
            <w:color w:val="0000FF"/>
          </w:rPr>
          <w:t>постановления</w:t>
        </w:r>
      </w:hyperlink>
      <w:r>
        <w:t xml:space="preserve"> Кабинета Министров Республики Татарстан от 31.12.2014 N 1100 "Об утверждении Порядка предоставления социальных услуг поставщиками социальных услуг в стационарной форме социального обслуживания в Республике Татарстан" (далее - постановление Кабинета Министров Республики Татарстан от 31.12.2014 N 1100), </w:t>
      </w:r>
      <w:hyperlink r:id="rId11">
        <w:r>
          <w:rPr>
            <w:color w:val="0000FF"/>
          </w:rPr>
          <w:t>постановления</w:t>
        </w:r>
      </w:hyperlink>
      <w:r>
        <w:t xml:space="preserve"> Кабинета Министров Республики Татарстан от 31.12.2014 N 1101 "Об утверждении Порядка предоставления социальных услуг поставщиками социальных услуг в полустационарной форме социального обслуживания в Республике Татарстан" (далее - постановление Кабинета Министров Республики Татарстан от 31.12.2014 N 1101).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>1.2. Порядок определяет механизм формирования и ведения очередности граждан на получение социальных услуг в учреждениях социального обслуживания Республики Татарстан.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>1.3. Учреждение социального обслуживания Республики Татарстан (далее - организация) обеспечивает постановку граждан на учет на получение социальных услуг в организации (далее - учет на получение социальных услуг, очередность), ведение очередности, исключение граждан из очередности, информирование граждан по вопросам очередности, ведение, хранение и архивацию документации, связанной с реализацией настоящего Порядка.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>1.4. Настоящий Порядок является примерным для негосударственных поставщиков социальных услуг.</w:t>
      </w:r>
    </w:p>
    <w:p w:rsidR="008F188F" w:rsidRDefault="008F188F">
      <w:pPr>
        <w:pStyle w:val="ConsPlusNormal"/>
        <w:jc w:val="both"/>
      </w:pPr>
    </w:p>
    <w:p w:rsidR="008F188F" w:rsidRDefault="008F188F">
      <w:pPr>
        <w:pStyle w:val="ConsPlusTitle"/>
        <w:jc w:val="center"/>
        <w:outlineLvl w:val="1"/>
      </w:pPr>
      <w:r>
        <w:t>II. Порядок постановки граждан на учет</w:t>
      </w:r>
    </w:p>
    <w:p w:rsidR="008F188F" w:rsidRDefault="008F188F">
      <w:pPr>
        <w:pStyle w:val="ConsPlusTitle"/>
        <w:jc w:val="center"/>
      </w:pPr>
      <w:r>
        <w:t>на получение социальных услуг</w:t>
      </w:r>
    </w:p>
    <w:p w:rsidR="008F188F" w:rsidRDefault="008F188F">
      <w:pPr>
        <w:pStyle w:val="ConsPlusNormal"/>
        <w:jc w:val="both"/>
      </w:pPr>
    </w:p>
    <w:p w:rsidR="008F188F" w:rsidRDefault="008F188F">
      <w:pPr>
        <w:pStyle w:val="ConsPlusNormal"/>
        <w:ind w:firstLine="540"/>
        <w:jc w:val="both"/>
      </w:pPr>
      <w:r>
        <w:t xml:space="preserve">2.1. Постановка на учет на получение социальных услуг осуществляется в отношении граждан, которые в установленном порядке признаны нуждающимися в социальном обслуживании и имеют индивидуальную программу предоставления социальных услуг (далее - ИППСУ) с </w:t>
      </w:r>
      <w:proofErr w:type="spellStart"/>
      <w:r>
        <w:t>неистекшим</w:t>
      </w:r>
      <w:proofErr w:type="spellEnd"/>
      <w:r>
        <w:t xml:space="preserve"> сроком действия, в разделе 12 "Перечень рекомендуемых поставщиков социальных услуг" которой указана организация, в которую гражданин обратился за получением социальных услуг.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>2.2. Постановка гражданина, признанного в установленном порядке нуждающимся в социальном обслуживании, на учет на получение социальных услуг осуществляется в случае превышения спроса на получение социальных услуг в организации над возможностью их оказания.</w:t>
      </w:r>
    </w:p>
    <w:p w:rsidR="008F188F" w:rsidRDefault="008F188F">
      <w:pPr>
        <w:pStyle w:val="ConsPlusNormal"/>
        <w:spacing w:before="220"/>
        <w:ind w:firstLine="540"/>
        <w:jc w:val="both"/>
      </w:pPr>
      <w:bookmarkStart w:id="2" w:name="P61"/>
      <w:bookmarkEnd w:id="2"/>
      <w:r>
        <w:t xml:space="preserve">2.3. Постановка на учет на получение социальных услуг осуществляется при обращении в организацию гражданина (его законного представителя, иного доверенного лица) с </w:t>
      </w:r>
      <w:hyperlink w:anchor="P176">
        <w:r>
          <w:rPr>
            <w:color w:val="0000FF"/>
          </w:rPr>
          <w:t>заявлением</w:t>
        </w:r>
      </w:hyperlink>
      <w:r>
        <w:t xml:space="preserve"> на постановку на учет на получение социальных услуг (далее - заявление) по форме согласно приложению N 1 к настоящему Порядку с приложением: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lastRenderedPageBreak/>
        <w:t xml:space="preserve">абзацы второй и третий утратили силу. - </w:t>
      </w:r>
      <w:hyperlink r:id="rId12">
        <w:r>
          <w:rPr>
            <w:color w:val="0000FF"/>
          </w:rPr>
          <w:t>Приказ</w:t>
        </w:r>
      </w:hyperlink>
      <w:r>
        <w:t xml:space="preserve"> Минтруда, занятости и соцзащиты РТ от 24.02.2021 N 100;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 xml:space="preserve">копии документа, подтверждающего отнесение гражданина к льготной категории (представляются на граждан льготных категорий в соответствии с постановлениями Кабинета Министров Республики Татарстан от 31.12.2014 </w:t>
      </w:r>
      <w:hyperlink r:id="rId13">
        <w:r>
          <w:rPr>
            <w:color w:val="0000FF"/>
          </w:rPr>
          <w:t>N 1100</w:t>
        </w:r>
      </w:hyperlink>
      <w:r>
        <w:t xml:space="preserve">, от 31.12.2014 </w:t>
      </w:r>
      <w:hyperlink r:id="rId14">
        <w:r>
          <w:rPr>
            <w:color w:val="0000FF"/>
          </w:rPr>
          <w:t>N 1101</w:t>
        </w:r>
      </w:hyperlink>
      <w:r>
        <w:t>);</w:t>
      </w:r>
    </w:p>
    <w:p w:rsidR="008F188F" w:rsidRDefault="008F188F">
      <w:pPr>
        <w:pStyle w:val="ConsPlusNormal"/>
        <w:spacing w:before="220"/>
        <w:ind w:firstLine="540"/>
        <w:jc w:val="both"/>
      </w:pPr>
      <w:bookmarkStart w:id="3" w:name="P64"/>
      <w:bookmarkEnd w:id="3"/>
      <w:r>
        <w:t>копии документов, подтверждающих статус и полномочия законного представителя гражданина (иного доверенного лица) (в случае предоставления документов законным представителем или иным доверенным лицом).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 xml:space="preserve">2.4. Заявление и документы, указанные в </w:t>
      </w:r>
      <w:hyperlink w:anchor="P61">
        <w:r>
          <w:rPr>
            <w:color w:val="0000FF"/>
          </w:rPr>
          <w:t>пункте 2.3</w:t>
        </w:r>
      </w:hyperlink>
      <w:r>
        <w:t xml:space="preserve"> настоящего Порядка, могут быть предоставлены одним из следующих способов: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>при личном обращении в организацию территориальный орган социальной защиты Министерства труда, занятости и социальной защиты Республики Татарстан (далее - территориальный орган);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>по почте.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>Территориальный орган социальной защиты при обращении гражданина (его законного представителя или иного доверенного лица) в день обращения направляет заявление и документы гражданина в организацию с сопроводительным письмом по системе электронного документооборота "Электронное Правительство".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>2.5. Рассмотрение заявлений и приложенных к нему документов осуществляется: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>при личном обращении в организацию гражданина (его законного представителя иного доверенного лица) - в день обращения;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>в иных случаях - в течение 3 рабочих дней со дня их поступления в организацию.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 xml:space="preserve">2.6. Постановка на учет осуществляется исходя из даты и времени поступления в организацию заявления и документов, указанных в </w:t>
      </w:r>
      <w:hyperlink w:anchor="P61">
        <w:r>
          <w:rPr>
            <w:color w:val="0000FF"/>
          </w:rPr>
          <w:t>пункте 2.3</w:t>
        </w:r>
      </w:hyperlink>
      <w:r>
        <w:t xml:space="preserve"> настоящего Порядка, а также с учетом положений </w:t>
      </w:r>
      <w:hyperlink w:anchor="P73">
        <w:r>
          <w:rPr>
            <w:color w:val="0000FF"/>
          </w:rPr>
          <w:t>пункта 2.7</w:t>
        </w:r>
      </w:hyperlink>
      <w:r>
        <w:t xml:space="preserve"> настоящего Порядка.</w:t>
      </w:r>
    </w:p>
    <w:p w:rsidR="008F188F" w:rsidRDefault="008F188F">
      <w:pPr>
        <w:pStyle w:val="ConsPlusNormal"/>
        <w:spacing w:before="220"/>
        <w:ind w:firstLine="540"/>
        <w:jc w:val="both"/>
      </w:pPr>
      <w:bookmarkStart w:id="4" w:name="P73"/>
      <w:bookmarkEnd w:id="4"/>
      <w:r>
        <w:t>2.7. Граждане ставятся на учет на получение социальных услуг в следующем порядке:</w:t>
      </w:r>
    </w:p>
    <w:p w:rsidR="008F188F" w:rsidRDefault="008F188F">
      <w:pPr>
        <w:pStyle w:val="ConsPlusNormal"/>
        <w:spacing w:before="220"/>
        <w:ind w:firstLine="540"/>
        <w:jc w:val="both"/>
      </w:pPr>
      <w:bookmarkStart w:id="5" w:name="P74"/>
      <w:bookmarkEnd w:id="5"/>
      <w:r>
        <w:t>граждане, имеющие право на внеочередной прием на стационарное (полустационарное) социальное обслуживание, в списке граждан, состоящих на учете на получение социальных услуг в соответствующей форме социального обслуживания, ставятся впереди граждан, не имеющих право на внеочередной прием на стационарное (полустационарное) социальное обслуживание;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>граждане, имеющие право на первоочередной прием на стационарное (полустационарное) социальное обслуживание, ставятся в списке граждан, состоящих на учете на получение социальных услуг, за гражданами, имеющими право на внеочередной прием в соответствующей форме социального обслуживания;</w:t>
      </w:r>
    </w:p>
    <w:p w:rsidR="008F188F" w:rsidRDefault="008F188F">
      <w:pPr>
        <w:pStyle w:val="ConsPlusNormal"/>
        <w:spacing w:before="220"/>
        <w:ind w:firstLine="540"/>
        <w:jc w:val="both"/>
      </w:pPr>
      <w:bookmarkStart w:id="6" w:name="P76"/>
      <w:bookmarkEnd w:id="6"/>
      <w:r>
        <w:t>граждане, которые имеют преимущество при приеме на стационарное (полустационарное) социальное обслуживание, ставятся на учет на получение социальных услуг за гражданами, которые имеют право на первоочередной прием в соответствующей форме социального обслуживания;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 xml:space="preserve">граждане, не относящиеся к льготной категории, указанной в </w:t>
      </w:r>
      <w:hyperlink w:anchor="P74">
        <w:r>
          <w:rPr>
            <w:color w:val="0000FF"/>
          </w:rPr>
          <w:t>абзацах втором</w:t>
        </w:r>
      </w:hyperlink>
      <w:r>
        <w:t xml:space="preserve"> - </w:t>
      </w:r>
      <w:hyperlink w:anchor="P76">
        <w:r>
          <w:rPr>
            <w:color w:val="0000FF"/>
          </w:rPr>
          <w:t>четвертом</w:t>
        </w:r>
      </w:hyperlink>
      <w:r>
        <w:t xml:space="preserve"> настоящего пункта, ставятся на учет на получение социальных услуг за гражданами, которые имеют преимущество при приеме на стационарное (полустационарное) социальное обслуживание, за </w:t>
      </w:r>
      <w:r>
        <w:lastRenderedPageBreak/>
        <w:t xml:space="preserve">исключением случаев, предусмотренных </w:t>
      </w:r>
      <w:hyperlink w:anchor="P78">
        <w:r>
          <w:rPr>
            <w:color w:val="0000FF"/>
          </w:rPr>
          <w:t>абзацем шестым</w:t>
        </w:r>
      </w:hyperlink>
      <w:r>
        <w:t xml:space="preserve"> настоящего пункта.</w:t>
      </w:r>
    </w:p>
    <w:p w:rsidR="008F188F" w:rsidRDefault="008F188F">
      <w:pPr>
        <w:pStyle w:val="ConsPlusNormal"/>
        <w:spacing w:before="220"/>
        <w:ind w:firstLine="540"/>
        <w:jc w:val="both"/>
      </w:pPr>
      <w:bookmarkStart w:id="7" w:name="P78"/>
      <w:bookmarkEnd w:id="7"/>
      <w:r>
        <w:t xml:space="preserve">Впервые обратившиеся с заявлением в центр реабилитации инвалидов, центр социальной реабилитации слепых и слабовидящих, реабилитационный центр для детей и подростков с ограниченными возможностями, социально-реабилитационное отделение комплексного центра социального обслуживания населения граждане, ранее не получавшие социальные услуги в данных организациях (далее - впервые обратившиеся граждане), относящиеся к соответствующей льготной категории, ставятся на учет на получение социальных услуг в списке перед гражданами, получившими социальные услуги в течение двух лет, предшествующих месяцу повторного обращения за предоставлением социальной услуги, в центре социальной реабилитации слепых и слабовидящих в полустационарной форме социального обслуживания, центре реабилитации инвалидов в стационарной форме социального обслуживания, и полугода, предшествующего месяцу повторного обращения за предоставлением социальной услуги, в центре реабилитации инвалидов в полустационарной форме социального обслуживания, реабилитационном центре для детей и подростков с ограниченными возможностями, социально-реабилитационном отделении комплексного центра социального обслуживания населения в полустационарной, стационарной формах социального обслуживания (далее - повторно обратившиеся граждане), по каждой льготной категории, указанной в </w:t>
      </w:r>
      <w:hyperlink w:anchor="P74">
        <w:r>
          <w:rPr>
            <w:color w:val="0000FF"/>
          </w:rPr>
          <w:t>абзацах втором</w:t>
        </w:r>
      </w:hyperlink>
      <w:r>
        <w:t xml:space="preserve"> - </w:t>
      </w:r>
      <w:hyperlink w:anchor="P76">
        <w:r>
          <w:rPr>
            <w:color w:val="0000FF"/>
          </w:rPr>
          <w:t>четвертом</w:t>
        </w:r>
      </w:hyperlink>
      <w:r>
        <w:t xml:space="preserve"> настоящего пункта, а впервые обратившиеся граждане, не относящиеся к льготной категории, указанной в </w:t>
      </w:r>
      <w:hyperlink w:anchor="P74">
        <w:r>
          <w:rPr>
            <w:color w:val="0000FF"/>
          </w:rPr>
          <w:t>абзацах втором</w:t>
        </w:r>
      </w:hyperlink>
      <w:r>
        <w:t xml:space="preserve"> - </w:t>
      </w:r>
      <w:hyperlink w:anchor="P76">
        <w:r>
          <w:rPr>
            <w:color w:val="0000FF"/>
          </w:rPr>
          <w:t>четвертом</w:t>
        </w:r>
      </w:hyperlink>
      <w:r>
        <w:t xml:space="preserve"> настоящего пункта, - в списке перед повторно обратившимися гражданами, не относящимися к льготной категории;</w:t>
      </w:r>
    </w:p>
    <w:p w:rsidR="008F188F" w:rsidRDefault="008F188F">
      <w:pPr>
        <w:pStyle w:val="ConsPlusNormal"/>
        <w:jc w:val="both"/>
      </w:pPr>
      <w:r>
        <w:t xml:space="preserve">(п. 2.7 в ред. </w:t>
      </w:r>
      <w:hyperlink r:id="rId15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27.01.2022 N 58)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>2.8. Основания для отказа гражданину в постановке на учет на получение социальных услуг в организации: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 xml:space="preserve">непредставление (представление не в полном объеме) документов, предусмотренных </w:t>
      </w:r>
      <w:hyperlink w:anchor="P64">
        <w:r>
          <w:rPr>
            <w:color w:val="0000FF"/>
          </w:rPr>
          <w:t>абзацем пятым пункта 2.3</w:t>
        </w:r>
      </w:hyperlink>
      <w:r>
        <w:t xml:space="preserve"> настоящего Порядка;</w:t>
      </w:r>
    </w:p>
    <w:p w:rsidR="008F188F" w:rsidRDefault="008F188F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27.01.2022 N 58)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>недостоверность представленной информации, содержащейся в заявлении и документах;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>гражданин состоит на учете на получение социальных услуг у другого поставщика социальных услуг того же вида и в той же форме социального обслуживания.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 xml:space="preserve">2.9. Организация не позднее пяти рабочих дней со дня поступления заявления и документов, указанных в </w:t>
      </w:r>
      <w:hyperlink w:anchor="P61">
        <w:r>
          <w:rPr>
            <w:color w:val="0000FF"/>
          </w:rPr>
          <w:t>пункте 2.3</w:t>
        </w:r>
      </w:hyperlink>
      <w:r>
        <w:t xml:space="preserve"> настоящего Порядка, направляет гражданину (его законному представителю) способом, указанным в заявлении (в письменной форме по почтовому адресу, в форме электронного документа по адресу электронной почты, смс-сообщением на телефон), уведомление о постановке гражданина на учет на получение социальных услуг в организации либо об отказе в постановке на учет на получение социальных услуг в организации.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>2.10. В случае подачи гражданином (его законным представителем) в организацию заявления об отказе получения социальных услуг в данной организации с указанием просьбы вернуть представленные им документы (копии документов) организация передает гражданину (его законному представителю либо иному доверенному лицу) запрашиваемые документы под роспись.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>2.11. В целях реализации настоящего Порядка организацией: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 xml:space="preserve">ведутся журналы поступления и регистрации заявлений и документов на постановку на учет на получение социальных услуг в организации по формам социального обслуживания (с указанием даты и времени поступления заявления и документов) согласно </w:t>
      </w:r>
      <w:hyperlink w:anchor="P243">
        <w:r>
          <w:rPr>
            <w:color w:val="0000FF"/>
          </w:rPr>
          <w:t>приложению N 2</w:t>
        </w:r>
      </w:hyperlink>
      <w:r>
        <w:t xml:space="preserve"> к настоящему Порядку, которые должны быть прошнурованы и скреплены печатью организации;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 xml:space="preserve">формируются личные дела граждан, заявившихся на постановку на очередь на получение </w:t>
      </w:r>
      <w:r>
        <w:lastRenderedPageBreak/>
        <w:t>социальных услуг в организации, в которые подшиваются представленные заявления и документы, почтовые конверты со штемпелем (в случае направления заявления и документов по почте);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>на информационных стендах организации, на сайте организации размещается информация о днях и часах приема населения по вопросу постановки на учет граждан на получение социальных услуг, справочных телефонах, об адресе электронной почты организации.</w:t>
      </w:r>
    </w:p>
    <w:p w:rsidR="008F188F" w:rsidRDefault="008F188F">
      <w:pPr>
        <w:pStyle w:val="ConsPlusNormal"/>
        <w:jc w:val="both"/>
      </w:pPr>
    </w:p>
    <w:p w:rsidR="008F188F" w:rsidRDefault="008F188F">
      <w:pPr>
        <w:pStyle w:val="ConsPlusTitle"/>
        <w:jc w:val="center"/>
        <w:outlineLvl w:val="1"/>
      </w:pPr>
      <w:r>
        <w:t>III. Порядок ведения очередности</w:t>
      </w:r>
    </w:p>
    <w:p w:rsidR="008F188F" w:rsidRDefault="008F188F">
      <w:pPr>
        <w:pStyle w:val="ConsPlusNormal"/>
        <w:jc w:val="both"/>
      </w:pPr>
    </w:p>
    <w:p w:rsidR="008F188F" w:rsidRDefault="008F188F">
      <w:pPr>
        <w:pStyle w:val="ConsPlusNormal"/>
        <w:ind w:firstLine="540"/>
        <w:jc w:val="both"/>
      </w:pPr>
      <w:r>
        <w:t xml:space="preserve">3.1. Учет граждан на предоставление социальных услуг в организации ведется организацией в подсистеме "Организация предоставления услуг в сфере социального обслуживания населения в Республике Татарстан" Государственной информационной системы "Социальный регистр населения Республики Татарстан" (далее - ГИС СРН) по формам социального обслуживания и по отделениям организации (в случае если постановлениями Кабинета Министров Республики Татарстан от 31.12.2014 </w:t>
      </w:r>
      <w:hyperlink r:id="rId17">
        <w:r>
          <w:rPr>
            <w:color w:val="0000FF"/>
          </w:rPr>
          <w:t>N 1100</w:t>
        </w:r>
      </w:hyperlink>
      <w:r>
        <w:t xml:space="preserve">, от 31.12.2014 </w:t>
      </w:r>
      <w:hyperlink r:id="rId18">
        <w:r>
          <w:rPr>
            <w:color w:val="0000FF"/>
          </w:rPr>
          <w:t>N 1101</w:t>
        </w:r>
      </w:hyperlink>
      <w:r>
        <w:t xml:space="preserve"> для отделения установлен отдельный порядок предоставления социальных услуг).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 xml:space="preserve">3.2. Организация осуществляет актуализацию данных очередности граждан на получение социальных услуг согласно срокам действия ИППСУ с учетом положений </w:t>
      </w:r>
      <w:hyperlink w:anchor="P73">
        <w:r>
          <w:rPr>
            <w:color w:val="0000FF"/>
          </w:rPr>
          <w:t>пункта 2.7</w:t>
        </w:r>
      </w:hyperlink>
      <w:r>
        <w:t xml:space="preserve"> настоящего Порядка.</w:t>
      </w:r>
    </w:p>
    <w:p w:rsidR="008F188F" w:rsidRDefault="008F188F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27.01.2022 N 58)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>Не позднее чем за 15 рабочих дней до окончания срока действия ИППСУ организация информирует граждан (их законных представителей) способом, указанным в заявлении (в письменной форме по почтовому адресу, в форме электронного документа по адресу электронной почты, СМС-сообщением на телефон), об истечении срока действия ИППСУ.</w:t>
      </w:r>
    </w:p>
    <w:p w:rsidR="008F188F" w:rsidRDefault="008F188F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27.01.2022 N 58)</w:t>
      </w:r>
    </w:p>
    <w:p w:rsidR="008F188F" w:rsidRDefault="008F188F">
      <w:pPr>
        <w:pStyle w:val="ConsPlusNormal"/>
        <w:spacing w:before="220"/>
        <w:ind w:firstLine="540"/>
        <w:jc w:val="both"/>
      </w:pPr>
      <w:bookmarkStart w:id="8" w:name="P99"/>
      <w:bookmarkEnd w:id="8"/>
      <w:r>
        <w:t>3.3. Организация при освобождении койко-места способом, указанным в заявлении, информирует гражданина, состоящего первым на учете на предоставление социальных услуг (его законного представителя):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>о готовности приема гражданина в организацию с указанием конкретной даты (для центров реабилитации инвалидов, реабилитационных центров для детей и подростков с ограниченными возможностями, социально-реабилитационных отделений комплексных центров социального обслуживания населения) либо периода, в которой возможен прием на социальное обслуживание в организацию (данный период устанавливается для приема на социальное обслуживание в дома-интернаты для престарелых и инвалидов, психоневрологические интернаты, детские дома-интернаты для умственно отсталых детей длительностью не более 10 календарных дней, для приема на социальное обслуживание в другие организации длительностью не более трех календарных дней);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>о документах, необходимых к предоставлению и предъявлению при приеме гражданина на социальное обслуживание в организацию;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>о необходимости письменного уведомления организации о наличии уважительных причин отказа от социального обслуживания в организации с предлагаемой даты.</w:t>
      </w:r>
    </w:p>
    <w:p w:rsidR="008F188F" w:rsidRDefault="008F188F">
      <w:pPr>
        <w:pStyle w:val="ConsPlusNormal"/>
        <w:spacing w:before="220"/>
        <w:ind w:firstLine="540"/>
        <w:jc w:val="both"/>
      </w:pPr>
      <w:bookmarkStart w:id="9" w:name="P103"/>
      <w:bookmarkEnd w:id="9"/>
      <w:r>
        <w:t>3.4. Очередность гражданина на получение социальных услуг в организации приостанавливается:</w:t>
      </w:r>
    </w:p>
    <w:p w:rsidR="008F188F" w:rsidRDefault="008F188F">
      <w:pPr>
        <w:pStyle w:val="ConsPlusNormal"/>
        <w:spacing w:before="220"/>
        <w:ind w:firstLine="540"/>
        <w:jc w:val="both"/>
      </w:pPr>
      <w:bookmarkStart w:id="10" w:name="P104"/>
      <w:bookmarkEnd w:id="10"/>
      <w:r>
        <w:t xml:space="preserve">1) при наличии документов, подтверждающих наступление обстоятельств, которые послужили основанием для отказа гражданина от получения социальных услуг с предлагаемой даты в случае необходимости прохождения гражданином лечения (длительностью не более 1 месяца) в стационарной медицинской организации либо в домашних условиях. О данном </w:t>
      </w:r>
      <w:r>
        <w:lastRenderedPageBreak/>
        <w:t>обстоятельстве гражданин (его законный представитель) в течение трех календарных дней с момента наступления данного обстоятельства информирует организацию устно или письменно, в течение 10 календарных дней с момента наступления данного обстоятельства предоставляет в организацию справку, выданную медицинской организацией, подтверждающую наличие данного обстоятельства.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 xml:space="preserve">В данном случае очередность приостанавливается не более чем на 1 месяц со дня информирования организацией гражданина (его законного представителя) в соответствии с </w:t>
      </w:r>
      <w:hyperlink w:anchor="P99">
        <w:r>
          <w:rPr>
            <w:color w:val="0000FF"/>
          </w:rPr>
          <w:t>пунктом 3.3</w:t>
        </w:r>
      </w:hyperlink>
      <w:r>
        <w:t xml:space="preserve"> настоящего Порядка;</w:t>
      </w:r>
    </w:p>
    <w:p w:rsidR="008F188F" w:rsidRDefault="008F188F">
      <w:pPr>
        <w:pStyle w:val="ConsPlusNormal"/>
        <w:spacing w:before="220"/>
        <w:ind w:firstLine="540"/>
        <w:jc w:val="both"/>
      </w:pPr>
      <w:bookmarkStart w:id="11" w:name="P106"/>
      <w:bookmarkEnd w:id="11"/>
      <w:r>
        <w:t>2) в случае истечения срока действия ИППСУ, но не более чем на 15 рабочих дней, следующих за днем истечения срока действия ИППСУ;</w:t>
      </w:r>
    </w:p>
    <w:p w:rsidR="008F188F" w:rsidRDefault="008F188F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27.01.2022 N 58)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>3) в случае отсутствия в организации свободного места для сопровождающего при наступлении очередности гражданина, но не более чем на один месяц.</w:t>
      </w:r>
    </w:p>
    <w:p w:rsidR="008F188F" w:rsidRDefault="008F188F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27.01.2022 N 58)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 xml:space="preserve">3.5. При исполнении гражданином обязанности, предусмотренной </w:t>
      </w:r>
      <w:hyperlink w:anchor="P104">
        <w:r>
          <w:rPr>
            <w:color w:val="0000FF"/>
          </w:rPr>
          <w:t>абзацами вторым</w:t>
        </w:r>
      </w:hyperlink>
      <w:r>
        <w:t xml:space="preserve">, </w:t>
      </w:r>
      <w:hyperlink w:anchor="P106">
        <w:r>
          <w:rPr>
            <w:color w:val="0000FF"/>
          </w:rPr>
          <w:t>четвертым пункта 3.4</w:t>
        </w:r>
      </w:hyperlink>
      <w:r>
        <w:t xml:space="preserve"> настоящего Порядка, очередность возобновляется с даты постановки гражданина на учет на получение социальных услуг в организации.</w:t>
      </w:r>
    </w:p>
    <w:p w:rsidR="008F188F" w:rsidRDefault="008F188F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27.01.2022 N 58)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>3.6. Если гражданин не прибывает в организацию для получения социальных услуг, на свободное место организация приглашает гражданина, следующего в очередности.</w:t>
      </w:r>
    </w:p>
    <w:p w:rsidR="008F188F" w:rsidRDefault="008F188F">
      <w:pPr>
        <w:pStyle w:val="ConsPlusNormal"/>
        <w:jc w:val="both"/>
      </w:pPr>
    </w:p>
    <w:p w:rsidR="008F188F" w:rsidRDefault="008F188F">
      <w:pPr>
        <w:pStyle w:val="ConsPlusTitle"/>
        <w:jc w:val="center"/>
        <w:outlineLvl w:val="1"/>
      </w:pPr>
      <w:r>
        <w:t>IV. Порядок исключения гражданина из очередности</w:t>
      </w:r>
    </w:p>
    <w:p w:rsidR="008F188F" w:rsidRDefault="008F188F">
      <w:pPr>
        <w:pStyle w:val="ConsPlusNormal"/>
        <w:jc w:val="both"/>
      </w:pPr>
    </w:p>
    <w:p w:rsidR="008F188F" w:rsidRDefault="008F188F">
      <w:pPr>
        <w:pStyle w:val="ConsPlusNormal"/>
        <w:ind w:firstLine="540"/>
        <w:jc w:val="both"/>
      </w:pPr>
      <w:bookmarkStart w:id="12" w:name="P116"/>
      <w:bookmarkEnd w:id="12"/>
      <w:r>
        <w:t>4.1. Гражданин исключается из очередности по следующим основаниям: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>заключение с организацией договора о предоставлении социальных услуг;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>письменное заявление гражданина (его законного представителя) об отказе получения социальных услуг в организации;</w:t>
      </w:r>
    </w:p>
    <w:p w:rsidR="008F188F" w:rsidRDefault="008F188F">
      <w:pPr>
        <w:pStyle w:val="ConsPlusNormal"/>
        <w:spacing w:before="220"/>
        <w:ind w:firstLine="540"/>
        <w:jc w:val="both"/>
      </w:pPr>
      <w:bookmarkStart w:id="13" w:name="P119"/>
      <w:bookmarkEnd w:id="13"/>
      <w:r>
        <w:t xml:space="preserve">неприбытие гражданина в организацию в день (период) приема на социальное обслуживание (за исключением случаев, указанных в </w:t>
      </w:r>
      <w:hyperlink w:anchor="P103">
        <w:r>
          <w:rPr>
            <w:color w:val="0000FF"/>
          </w:rPr>
          <w:t>пункте 3.4</w:t>
        </w:r>
      </w:hyperlink>
      <w:r>
        <w:t xml:space="preserve"> настоящего Порядка);</w:t>
      </w:r>
    </w:p>
    <w:p w:rsidR="008F188F" w:rsidRDefault="008F188F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27.01.2022 N 58)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>заключение договора о предоставлении социальных услуг с другим поставщиком социальных услуг того же вида и в той же форме социального обслуживания;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>прекращение деятельности организации;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>возникновение у гражданина медицинских противопоказаний, в связи с наличием которых гражданину может быть отказано, в том числе временно, в предоставлении социальных услуг в стационарной форме, подтвержденных заключением уполномоченной медицинской организации;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 xml:space="preserve">установление организацией недостоверности информации, содержащейся в представленных в организацию заявлении и документах, указанных в </w:t>
      </w:r>
      <w:hyperlink w:anchor="P61">
        <w:r>
          <w:rPr>
            <w:color w:val="0000FF"/>
          </w:rPr>
          <w:t>пункте 2.3</w:t>
        </w:r>
      </w:hyperlink>
      <w:r>
        <w:t xml:space="preserve"> настоящего Порядка;</w:t>
      </w:r>
    </w:p>
    <w:p w:rsidR="008F188F" w:rsidRDefault="008F188F">
      <w:pPr>
        <w:pStyle w:val="ConsPlusNormal"/>
        <w:spacing w:before="220"/>
        <w:ind w:firstLine="540"/>
        <w:jc w:val="both"/>
      </w:pPr>
      <w:bookmarkStart w:id="14" w:name="P125"/>
      <w:bookmarkEnd w:id="14"/>
      <w:r>
        <w:t xml:space="preserve">истечение срока действия ИППСУ (за исключением случая, указанного в </w:t>
      </w:r>
      <w:hyperlink w:anchor="P106">
        <w:r>
          <w:rPr>
            <w:color w:val="0000FF"/>
          </w:rPr>
          <w:t>подпункте 2 пункта 3.4</w:t>
        </w:r>
      </w:hyperlink>
      <w:r>
        <w:t xml:space="preserve"> настоящего Порядка);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>осуждение гражданина к отбыванию наказания в виде лишения свободы;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lastRenderedPageBreak/>
        <w:t>смерть гражданина;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>решение суда о признании гражданина безвестно отсутствующим или умершим.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 xml:space="preserve">4.2. Сведения о наличии оснований, предусмотренных в </w:t>
      </w:r>
      <w:hyperlink w:anchor="P116">
        <w:r>
          <w:rPr>
            <w:color w:val="0000FF"/>
          </w:rPr>
          <w:t>пункте 4.1</w:t>
        </w:r>
      </w:hyperlink>
      <w:r>
        <w:t xml:space="preserve"> настоящего Порядка, могут быть получены организацией от самого гражданина (его законного представителя), посредством ГИС СРН, от территориального органа социальной защиты, организаций, осуществляющих выдачу документов, подтверждающих основания, предусмотренные в </w:t>
      </w:r>
      <w:hyperlink w:anchor="P116">
        <w:r>
          <w:rPr>
            <w:color w:val="0000FF"/>
          </w:rPr>
          <w:t>пункте 4.1</w:t>
        </w:r>
      </w:hyperlink>
      <w:r>
        <w:t xml:space="preserve"> настоящего Порядка.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 xml:space="preserve">4.3. В случаях, указанных в </w:t>
      </w:r>
      <w:hyperlink w:anchor="P119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125">
        <w:r>
          <w:rPr>
            <w:color w:val="0000FF"/>
          </w:rPr>
          <w:t>девятом пункта 4.1</w:t>
        </w:r>
      </w:hyperlink>
      <w:r>
        <w:t xml:space="preserve"> настоящего Порядка, организация в течение трех рабочих дней со дня исключения гражданина из очередности способом, указанным в заявлении, информирует об этом гражданина (его законного представителя).</w:t>
      </w:r>
    </w:p>
    <w:p w:rsidR="008F188F" w:rsidRDefault="008F188F">
      <w:pPr>
        <w:pStyle w:val="ConsPlusNormal"/>
        <w:jc w:val="both"/>
      </w:pPr>
    </w:p>
    <w:p w:rsidR="008F188F" w:rsidRDefault="008F188F">
      <w:pPr>
        <w:pStyle w:val="ConsPlusTitle"/>
        <w:jc w:val="center"/>
        <w:outlineLvl w:val="1"/>
      </w:pPr>
      <w:r>
        <w:t>V. Осуществление контроля за формированием и ведением учета</w:t>
      </w:r>
    </w:p>
    <w:p w:rsidR="008F188F" w:rsidRDefault="008F188F">
      <w:pPr>
        <w:pStyle w:val="ConsPlusTitle"/>
        <w:jc w:val="center"/>
      </w:pPr>
      <w:r>
        <w:t>на предоставление социальных услуг в организации</w:t>
      </w:r>
    </w:p>
    <w:p w:rsidR="008F188F" w:rsidRDefault="008F188F">
      <w:pPr>
        <w:pStyle w:val="ConsPlusNormal"/>
        <w:jc w:val="both"/>
      </w:pPr>
    </w:p>
    <w:p w:rsidR="008F188F" w:rsidRDefault="008F188F">
      <w:pPr>
        <w:pStyle w:val="ConsPlusNormal"/>
        <w:ind w:firstLine="540"/>
        <w:jc w:val="both"/>
      </w:pPr>
      <w:r>
        <w:t>5.1. Организацией осуществляется внутренний контроль за соблюдением и исполнением настоящего Порядка.</w:t>
      </w:r>
    </w:p>
    <w:p w:rsidR="008F188F" w:rsidRDefault="008F188F">
      <w:pPr>
        <w:pStyle w:val="ConsPlusNormal"/>
        <w:spacing w:before="220"/>
        <w:ind w:firstLine="540"/>
        <w:jc w:val="both"/>
      </w:pPr>
      <w:r>
        <w:t>5.2. Контроль за соблюдением и исполнением организациями настоящего Порядка осуществляется должностными лицами Министерства труда, занятости и социальной защиты Республики Татарстан.</w:t>
      </w:r>
    </w:p>
    <w:p w:rsidR="008F188F" w:rsidRDefault="008F188F">
      <w:pPr>
        <w:pStyle w:val="ConsPlusNormal"/>
        <w:jc w:val="both"/>
      </w:pPr>
    </w:p>
    <w:p w:rsidR="008F188F" w:rsidRDefault="008F188F">
      <w:pPr>
        <w:pStyle w:val="ConsPlusNormal"/>
        <w:jc w:val="both"/>
      </w:pPr>
    </w:p>
    <w:p w:rsidR="008F188F" w:rsidRDefault="008F188F">
      <w:pPr>
        <w:pStyle w:val="ConsPlusNormal"/>
        <w:jc w:val="both"/>
      </w:pPr>
    </w:p>
    <w:p w:rsidR="008F188F" w:rsidRDefault="008F188F">
      <w:pPr>
        <w:pStyle w:val="ConsPlusNormal"/>
        <w:jc w:val="both"/>
      </w:pPr>
    </w:p>
    <w:p w:rsidR="008F188F" w:rsidRDefault="008F188F">
      <w:pPr>
        <w:pStyle w:val="ConsPlusNormal"/>
        <w:jc w:val="both"/>
      </w:pPr>
    </w:p>
    <w:p w:rsidR="008F188F" w:rsidRDefault="008F188F">
      <w:pPr>
        <w:pStyle w:val="ConsPlusNormal"/>
        <w:jc w:val="right"/>
        <w:outlineLvl w:val="1"/>
      </w:pPr>
      <w:r>
        <w:t>Приложение N 1</w:t>
      </w:r>
    </w:p>
    <w:p w:rsidR="008F188F" w:rsidRDefault="008F188F">
      <w:pPr>
        <w:pStyle w:val="ConsPlusNormal"/>
        <w:jc w:val="right"/>
      </w:pPr>
      <w:r>
        <w:t>к Порядку формирования</w:t>
      </w:r>
    </w:p>
    <w:p w:rsidR="008F188F" w:rsidRDefault="008F188F">
      <w:pPr>
        <w:pStyle w:val="ConsPlusNormal"/>
        <w:jc w:val="right"/>
      </w:pPr>
      <w:r>
        <w:t>и ведения очередности граждан</w:t>
      </w:r>
    </w:p>
    <w:p w:rsidR="008F188F" w:rsidRDefault="008F188F">
      <w:pPr>
        <w:pStyle w:val="ConsPlusNormal"/>
        <w:jc w:val="right"/>
      </w:pPr>
      <w:r>
        <w:t>на получение социальных услуг</w:t>
      </w:r>
    </w:p>
    <w:p w:rsidR="008F188F" w:rsidRDefault="008F188F">
      <w:pPr>
        <w:pStyle w:val="ConsPlusNormal"/>
        <w:jc w:val="right"/>
      </w:pPr>
      <w:r>
        <w:t>в учреждениях социального</w:t>
      </w:r>
    </w:p>
    <w:p w:rsidR="008F188F" w:rsidRDefault="008F188F">
      <w:pPr>
        <w:pStyle w:val="ConsPlusNormal"/>
        <w:jc w:val="right"/>
      </w:pPr>
      <w:r>
        <w:t>обслуживания Республики Татарстан</w:t>
      </w:r>
    </w:p>
    <w:p w:rsidR="008F188F" w:rsidRDefault="008F188F">
      <w:pPr>
        <w:pStyle w:val="ConsPlusNormal"/>
        <w:jc w:val="both"/>
      </w:pPr>
    </w:p>
    <w:p w:rsidR="008F188F" w:rsidRDefault="008F188F">
      <w:pPr>
        <w:pStyle w:val="ConsPlusNormal"/>
        <w:jc w:val="right"/>
      </w:pPr>
      <w:r>
        <w:t>форма</w:t>
      </w:r>
    </w:p>
    <w:p w:rsidR="008F188F" w:rsidRDefault="008F188F">
      <w:pPr>
        <w:pStyle w:val="ConsPlusNormal"/>
        <w:jc w:val="both"/>
      </w:pPr>
    </w:p>
    <w:p w:rsidR="008F188F" w:rsidRDefault="008F188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F188F" w:rsidRDefault="008F188F">
      <w:pPr>
        <w:pStyle w:val="ConsPlusNonformat"/>
        <w:jc w:val="both"/>
      </w:pPr>
      <w:r>
        <w:t xml:space="preserve">                                    (наименование учреждения социального</w:t>
      </w:r>
    </w:p>
    <w:p w:rsidR="008F188F" w:rsidRDefault="008F188F">
      <w:pPr>
        <w:pStyle w:val="ConsPlusNonformat"/>
        <w:jc w:val="both"/>
      </w:pPr>
      <w:r>
        <w:t xml:space="preserve">                                                 обслуживания)</w:t>
      </w:r>
    </w:p>
    <w:p w:rsidR="008F188F" w:rsidRDefault="008F188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F188F" w:rsidRDefault="008F188F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8F188F" w:rsidRDefault="008F188F">
      <w:pPr>
        <w:pStyle w:val="ConsPlusNonformat"/>
        <w:jc w:val="both"/>
      </w:pPr>
      <w:r>
        <w:t xml:space="preserve">                                     (фамилия, имя, отчество (при наличии)</w:t>
      </w:r>
    </w:p>
    <w:p w:rsidR="008F188F" w:rsidRDefault="008F188F">
      <w:pPr>
        <w:pStyle w:val="ConsPlusNonformat"/>
        <w:jc w:val="both"/>
      </w:pPr>
      <w:r>
        <w:t xml:space="preserve">                                                 гражданина)</w:t>
      </w:r>
    </w:p>
    <w:p w:rsidR="008F188F" w:rsidRDefault="008F188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F188F" w:rsidRDefault="008F188F">
      <w:pPr>
        <w:pStyle w:val="ConsPlusNonformat"/>
        <w:jc w:val="both"/>
      </w:pPr>
      <w:r>
        <w:t xml:space="preserve">                                             (место жительства)</w:t>
      </w:r>
    </w:p>
    <w:p w:rsidR="008F188F" w:rsidRDefault="008F188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F188F" w:rsidRDefault="008F188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F188F" w:rsidRDefault="008F188F">
      <w:pPr>
        <w:pStyle w:val="ConsPlusNonformat"/>
        <w:jc w:val="both"/>
      </w:pPr>
      <w:r>
        <w:t xml:space="preserve">                                  (контактный телефон, e-</w:t>
      </w:r>
      <w:proofErr w:type="spellStart"/>
      <w:r>
        <w:t>mail</w:t>
      </w:r>
      <w:proofErr w:type="spellEnd"/>
      <w:r>
        <w:t xml:space="preserve"> (при наличии)</w:t>
      </w:r>
    </w:p>
    <w:p w:rsidR="008F188F" w:rsidRDefault="008F188F">
      <w:pPr>
        <w:pStyle w:val="ConsPlusNonformat"/>
        <w:jc w:val="both"/>
      </w:pPr>
      <w:r>
        <w:t xml:space="preserve">                                  от __________________________________ </w:t>
      </w:r>
      <w:hyperlink w:anchor="P228">
        <w:r>
          <w:rPr>
            <w:color w:val="0000FF"/>
          </w:rPr>
          <w:t>&lt;*&gt;</w:t>
        </w:r>
      </w:hyperlink>
    </w:p>
    <w:p w:rsidR="008F188F" w:rsidRDefault="008F188F">
      <w:pPr>
        <w:pStyle w:val="ConsPlusNonformat"/>
        <w:jc w:val="both"/>
      </w:pPr>
      <w:r>
        <w:t xml:space="preserve">                                      (фамилия, имя, отчество (при наличии)</w:t>
      </w:r>
    </w:p>
    <w:p w:rsidR="008F188F" w:rsidRDefault="008F188F">
      <w:pPr>
        <w:pStyle w:val="ConsPlusNonformat"/>
        <w:jc w:val="both"/>
      </w:pPr>
      <w:r>
        <w:t xml:space="preserve">                                          законного представителя, иного</w:t>
      </w:r>
    </w:p>
    <w:p w:rsidR="008F188F" w:rsidRDefault="008F188F">
      <w:pPr>
        <w:pStyle w:val="ConsPlusNonformat"/>
        <w:jc w:val="both"/>
      </w:pPr>
      <w:r>
        <w:t xml:space="preserve">                                                 доверенного лица)</w:t>
      </w:r>
    </w:p>
    <w:p w:rsidR="008F188F" w:rsidRDefault="008F188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F188F" w:rsidRDefault="008F188F">
      <w:pPr>
        <w:pStyle w:val="ConsPlusNonformat"/>
        <w:jc w:val="both"/>
      </w:pPr>
      <w:r>
        <w:t xml:space="preserve">                                    (реквизиты документа, подтверждающего</w:t>
      </w:r>
    </w:p>
    <w:p w:rsidR="008F188F" w:rsidRDefault="008F188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F188F" w:rsidRDefault="008F188F">
      <w:pPr>
        <w:pStyle w:val="ConsPlusNonformat"/>
        <w:jc w:val="both"/>
      </w:pPr>
      <w:r>
        <w:t xml:space="preserve">                                      полномочия представителя, личность</w:t>
      </w:r>
    </w:p>
    <w:p w:rsidR="008F188F" w:rsidRDefault="008F188F">
      <w:pPr>
        <w:pStyle w:val="ConsPlusNonformat"/>
        <w:jc w:val="both"/>
      </w:pPr>
      <w:r>
        <w:lastRenderedPageBreak/>
        <w:t xml:space="preserve">                                  _________________________________________</w:t>
      </w:r>
    </w:p>
    <w:p w:rsidR="008F188F" w:rsidRDefault="008F188F">
      <w:pPr>
        <w:pStyle w:val="ConsPlusNonformat"/>
        <w:jc w:val="both"/>
      </w:pPr>
      <w:r>
        <w:t xml:space="preserve">                                    представителя, адрес места жительства)</w:t>
      </w:r>
    </w:p>
    <w:p w:rsidR="008F188F" w:rsidRDefault="008F188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F188F" w:rsidRDefault="008F188F">
      <w:pPr>
        <w:pStyle w:val="ConsPlusNonformat"/>
        <w:jc w:val="both"/>
      </w:pPr>
      <w:r>
        <w:t xml:space="preserve">                                 (контактный телефон, e-</w:t>
      </w:r>
      <w:proofErr w:type="spellStart"/>
      <w:r>
        <w:t>mail</w:t>
      </w:r>
      <w:proofErr w:type="spellEnd"/>
      <w:r>
        <w:t xml:space="preserve"> (при наличии))</w:t>
      </w:r>
    </w:p>
    <w:p w:rsidR="008F188F" w:rsidRDefault="008F188F">
      <w:pPr>
        <w:pStyle w:val="ConsPlusNonformat"/>
        <w:jc w:val="both"/>
      </w:pPr>
    </w:p>
    <w:p w:rsidR="008F188F" w:rsidRDefault="008F188F">
      <w:pPr>
        <w:pStyle w:val="ConsPlusNonformat"/>
        <w:jc w:val="both"/>
      </w:pPr>
      <w:bookmarkStart w:id="15" w:name="P176"/>
      <w:bookmarkEnd w:id="15"/>
      <w:r>
        <w:t xml:space="preserve">                                 Заявление</w:t>
      </w:r>
    </w:p>
    <w:p w:rsidR="008F188F" w:rsidRDefault="008F188F">
      <w:pPr>
        <w:pStyle w:val="ConsPlusNonformat"/>
        <w:jc w:val="both"/>
      </w:pPr>
      <w:r>
        <w:t xml:space="preserve">            на постановку на учет на получение социальных услуг</w:t>
      </w:r>
    </w:p>
    <w:p w:rsidR="008F188F" w:rsidRDefault="008F188F">
      <w:pPr>
        <w:pStyle w:val="ConsPlusNonformat"/>
        <w:jc w:val="both"/>
      </w:pPr>
    </w:p>
    <w:p w:rsidR="008F188F" w:rsidRDefault="008F188F">
      <w:pPr>
        <w:pStyle w:val="ConsPlusNonformat"/>
        <w:jc w:val="both"/>
      </w:pPr>
      <w:r>
        <w:t>Прошу поставить меня на учет на получение социальных услуг</w:t>
      </w:r>
    </w:p>
    <w:p w:rsidR="008F188F" w:rsidRDefault="008F188F">
      <w:pPr>
        <w:pStyle w:val="ConsPlusNonformat"/>
        <w:jc w:val="both"/>
      </w:pPr>
      <w:r>
        <w:t>в _________________________________________________________________________</w:t>
      </w:r>
    </w:p>
    <w:p w:rsidR="008F188F" w:rsidRDefault="008F188F">
      <w:pPr>
        <w:pStyle w:val="ConsPlusNonformat"/>
        <w:jc w:val="both"/>
      </w:pPr>
      <w:r>
        <w:t xml:space="preserve">       (указывается наименование учреждения социального обслуживания,</w:t>
      </w:r>
    </w:p>
    <w:p w:rsidR="008F188F" w:rsidRDefault="008F188F">
      <w:pPr>
        <w:pStyle w:val="ConsPlusNonformat"/>
        <w:jc w:val="both"/>
      </w:pPr>
      <w:r>
        <w:t>___________________________________________________________________________</w:t>
      </w:r>
    </w:p>
    <w:p w:rsidR="008F188F" w:rsidRDefault="008F188F">
      <w:pPr>
        <w:pStyle w:val="ConsPlusNonformat"/>
        <w:jc w:val="both"/>
      </w:pPr>
      <w:r>
        <w:t xml:space="preserve">                 наименование отделения (при необходимости)</w:t>
      </w:r>
    </w:p>
    <w:p w:rsidR="008F188F" w:rsidRDefault="008F188F">
      <w:pPr>
        <w:pStyle w:val="ConsPlusNonformat"/>
        <w:jc w:val="both"/>
      </w:pPr>
      <w:r>
        <w:t>в форме социального обслуживания _________________________________________.</w:t>
      </w:r>
    </w:p>
    <w:p w:rsidR="008F188F" w:rsidRDefault="008F188F">
      <w:pPr>
        <w:pStyle w:val="ConsPlusNonformat"/>
        <w:jc w:val="both"/>
      </w:pPr>
      <w:r>
        <w:t xml:space="preserve">                               (указывается форма социального обслуживания)</w:t>
      </w:r>
    </w:p>
    <w:p w:rsidR="008F188F" w:rsidRDefault="008F188F">
      <w:pPr>
        <w:pStyle w:val="ConsPlusNonformat"/>
        <w:jc w:val="both"/>
      </w:pPr>
      <w:r>
        <w:t>Достоверность и полноту настоящих сведений подтверждаю.</w:t>
      </w:r>
    </w:p>
    <w:p w:rsidR="008F188F" w:rsidRDefault="008F188F">
      <w:pPr>
        <w:pStyle w:val="ConsPlusNonformat"/>
        <w:jc w:val="both"/>
      </w:pPr>
      <w:r>
        <w:t>К заявлению прилагаются:</w:t>
      </w:r>
    </w:p>
    <w:p w:rsidR="008F188F" w:rsidRDefault="008F18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422"/>
        <w:gridCol w:w="2211"/>
        <w:gridCol w:w="1850"/>
      </w:tblGrid>
      <w:tr w:rsidR="008F188F">
        <w:tc>
          <w:tcPr>
            <w:tcW w:w="567" w:type="dxa"/>
            <w:vMerge w:val="restart"/>
          </w:tcPr>
          <w:p w:rsidR="008F188F" w:rsidRDefault="008F18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2" w:type="dxa"/>
            <w:vMerge w:val="restart"/>
          </w:tcPr>
          <w:p w:rsidR="008F188F" w:rsidRDefault="008F188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4061" w:type="dxa"/>
            <w:gridSpan w:val="2"/>
          </w:tcPr>
          <w:p w:rsidR="008F188F" w:rsidRDefault="008F188F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8F188F">
        <w:tc>
          <w:tcPr>
            <w:tcW w:w="567" w:type="dxa"/>
            <w:vMerge/>
          </w:tcPr>
          <w:p w:rsidR="008F188F" w:rsidRDefault="008F188F">
            <w:pPr>
              <w:pStyle w:val="ConsPlusNormal"/>
            </w:pPr>
          </w:p>
        </w:tc>
        <w:tc>
          <w:tcPr>
            <w:tcW w:w="4422" w:type="dxa"/>
            <w:vMerge/>
          </w:tcPr>
          <w:p w:rsidR="008F188F" w:rsidRDefault="008F188F">
            <w:pPr>
              <w:pStyle w:val="ConsPlusNormal"/>
            </w:pPr>
          </w:p>
        </w:tc>
        <w:tc>
          <w:tcPr>
            <w:tcW w:w="2211" w:type="dxa"/>
          </w:tcPr>
          <w:p w:rsidR="008F188F" w:rsidRDefault="008F188F">
            <w:pPr>
              <w:pStyle w:val="ConsPlusNormal"/>
              <w:jc w:val="center"/>
            </w:pPr>
            <w:r>
              <w:t>экземпляров</w:t>
            </w:r>
          </w:p>
        </w:tc>
        <w:tc>
          <w:tcPr>
            <w:tcW w:w="1850" w:type="dxa"/>
          </w:tcPr>
          <w:p w:rsidR="008F188F" w:rsidRDefault="008F188F">
            <w:pPr>
              <w:pStyle w:val="ConsPlusNormal"/>
              <w:jc w:val="center"/>
            </w:pPr>
            <w:r>
              <w:t>страниц</w:t>
            </w:r>
          </w:p>
        </w:tc>
      </w:tr>
      <w:tr w:rsidR="008F188F">
        <w:tc>
          <w:tcPr>
            <w:tcW w:w="567" w:type="dxa"/>
          </w:tcPr>
          <w:p w:rsidR="008F188F" w:rsidRDefault="008F188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22" w:type="dxa"/>
          </w:tcPr>
          <w:p w:rsidR="008F188F" w:rsidRDefault="008F188F">
            <w:pPr>
              <w:pStyle w:val="ConsPlusNormal"/>
            </w:pPr>
          </w:p>
        </w:tc>
        <w:tc>
          <w:tcPr>
            <w:tcW w:w="2211" w:type="dxa"/>
          </w:tcPr>
          <w:p w:rsidR="008F188F" w:rsidRDefault="008F188F">
            <w:pPr>
              <w:pStyle w:val="ConsPlusNormal"/>
            </w:pPr>
          </w:p>
        </w:tc>
        <w:tc>
          <w:tcPr>
            <w:tcW w:w="1850" w:type="dxa"/>
          </w:tcPr>
          <w:p w:rsidR="008F188F" w:rsidRDefault="008F188F">
            <w:pPr>
              <w:pStyle w:val="ConsPlusNormal"/>
            </w:pPr>
          </w:p>
        </w:tc>
      </w:tr>
      <w:tr w:rsidR="008F188F">
        <w:tc>
          <w:tcPr>
            <w:tcW w:w="567" w:type="dxa"/>
          </w:tcPr>
          <w:p w:rsidR="008F188F" w:rsidRDefault="008F188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22" w:type="dxa"/>
          </w:tcPr>
          <w:p w:rsidR="008F188F" w:rsidRDefault="008F188F">
            <w:pPr>
              <w:pStyle w:val="ConsPlusNormal"/>
            </w:pPr>
          </w:p>
        </w:tc>
        <w:tc>
          <w:tcPr>
            <w:tcW w:w="2211" w:type="dxa"/>
          </w:tcPr>
          <w:p w:rsidR="008F188F" w:rsidRDefault="008F188F">
            <w:pPr>
              <w:pStyle w:val="ConsPlusNormal"/>
            </w:pPr>
          </w:p>
        </w:tc>
        <w:tc>
          <w:tcPr>
            <w:tcW w:w="1850" w:type="dxa"/>
          </w:tcPr>
          <w:p w:rsidR="008F188F" w:rsidRDefault="008F188F">
            <w:pPr>
              <w:pStyle w:val="ConsPlusNormal"/>
            </w:pPr>
          </w:p>
        </w:tc>
      </w:tr>
      <w:tr w:rsidR="008F188F">
        <w:tc>
          <w:tcPr>
            <w:tcW w:w="567" w:type="dxa"/>
          </w:tcPr>
          <w:p w:rsidR="008F188F" w:rsidRDefault="008F188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422" w:type="dxa"/>
          </w:tcPr>
          <w:p w:rsidR="008F188F" w:rsidRDefault="008F188F">
            <w:pPr>
              <w:pStyle w:val="ConsPlusNormal"/>
            </w:pPr>
          </w:p>
        </w:tc>
        <w:tc>
          <w:tcPr>
            <w:tcW w:w="2211" w:type="dxa"/>
          </w:tcPr>
          <w:p w:rsidR="008F188F" w:rsidRDefault="008F188F">
            <w:pPr>
              <w:pStyle w:val="ConsPlusNormal"/>
            </w:pPr>
          </w:p>
        </w:tc>
        <w:tc>
          <w:tcPr>
            <w:tcW w:w="1850" w:type="dxa"/>
          </w:tcPr>
          <w:p w:rsidR="008F188F" w:rsidRDefault="008F188F">
            <w:pPr>
              <w:pStyle w:val="ConsPlusNormal"/>
            </w:pPr>
          </w:p>
        </w:tc>
      </w:tr>
    </w:tbl>
    <w:p w:rsidR="008F188F" w:rsidRDefault="008F188F">
      <w:pPr>
        <w:pStyle w:val="ConsPlusNormal"/>
        <w:jc w:val="both"/>
      </w:pPr>
    </w:p>
    <w:p w:rsidR="008F188F" w:rsidRDefault="008F188F">
      <w:pPr>
        <w:pStyle w:val="ConsPlusNonformat"/>
        <w:jc w:val="both"/>
      </w:pPr>
      <w:r>
        <w:t xml:space="preserve">    </w:t>
      </w:r>
      <w:proofErr w:type="gramStart"/>
      <w:r>
        <w:t>Согласен  на</w:t>
      </w:r>
      <w:proofErr w:type="gramEnd"/>
      <w:r>
        <w:t xml:space="preserve">  получение  уведомления  о постановке на учет на получение</w:t>
      </w:r>
    </w:p>
    <w:p w:rsidR="008F188F" w:rsidRDefault="008F188F">
      <w:pPr>
        <w:pStyle w:val="ConsPlusNonformat"/>
        <w:jc w:val="both"/>
      </w:pPr>
      <w:proofErr w:type="gramStart"/>
      <w:r>
        <w:t>социальных  услуг</w:t>
      </w:r>
      <w:proofErr w:type="gramEnd"/>
      <w:r>
        <w:t xml:space="preserve">  либо  об  отказе  в  постановке  на  учет  на  получение</w:t>
      </w:r>
    </w:p>
    <w:p w:rsidR="008F188F" w:rsidRDefault="008F188F">
      <w:pPr>
        <w:pStyle w:val="ConsPlusNonformat"/>
        <w:jc w:val="both"/>
      </w:pPr>
      <w:proofErr w:type="gramStart"/>
      <w:r>
        <w:t>социальных  услуг</w:t>
      </w:r>
      <w:proofErr w:type="gramEnd"/>
      <w:r>
        <w:t>,  об  истечении  срока  действия индивидуальной программы</w:t>
      </w:r>
    </w:p>
    <w:p w:rsidR="008F188F" w:rsidRDefault="008F188F">
      <w:pPr>
        <w:pStyle w:val="ConsPlusNonformat"/>
        <w:jc w:val="both"/>
      </w:pPr>
      <w:r>
        <w:t>предоставления социальных услуг, об исключении из очередности:</w:t>
      </w:r>
    </w:p>
    <w:p w:rsidR="008F188F" w:rsidRDefault="008F188F">
      <w:pPr>
        <w:pStyle w:val="ConsPlusNonformat"/>
        <w:jc w:val="both"/>
      </w:pPr>
      <w:r>
        <w:t xml:space="preserve">    в письменной форме по почтовому адресу:</w:t>
      </w:r>
    </w:p>
    <w:p w:rsidR="008F188F" w:rsidRDefault="008F188F">
      <w:pPr>
        <w:pStyle w:val="ConsPlusNonformat"/>
        <w:jc w:val="both"/>
      </w:pPr>
      <w:r>
        <w:t>___________________________________________________________________________</w:t>
      </w:r>
    </w:p>
    <w:p w:rsidR="008F188F" w:rsidRDefault="008F188F">
      <w:pPr>
        <w:pStyle w:val="ConsPlusNonformat"/>
        <w:jc w:val="both"/>
      </w:pPr>
      <w:r>
        <w:t xml:space="preserve">    смс-сообщением на телефон _____________________________________________</w:t>
      </w:r>
    </w:p>
    <w:p w:rsidR="008F188F" w:rsidRDefault="008F188F">
      <w:pPr>
        <w:pStyle w:val="ConsPlusNonformat"/>
        <w:jc w:val="both"/>
      </w:pPr>
      <w:r>
        <w:t xml:space="preserve">    в форме электронного документа по адресу электронной почты: ___________</w:t>
      </w:r>
    </w:p>
    <w:p w:rsidR="008F188F" w:rsidRDefault="008F188F">
      <w:pPr>
        <w:pStyle w:val="ConsPlusNonformat"/>
        <w:jc w:val="both"/>
      </w:pPr>
      <w:r>
        <w:t>___________________________________________________________________________</w:t>
      </w:r>
    </w:p>
    <w:p w:rsidR="008F188F" w:rsidRDefault="008F188F">
      <w:pPr>
        <w:pStyle w:val="ConsPlusNonformat"/>
        <w:jc w:val="both"/>
      </w:pPr>
    </w:p>
    <w:p w:rsidR="008F188F" w:rsidRDefault="008F188F">
      <w:pPr>
        <w:pStyle w:val="ConsPlusNonformat"/>
        <w:jc w:val="both"/>
      </w:pPr>
      <w:r>
        <w:t xml:space="preserve">    </w:t>
      </w:r>
      <w:proofErr w:type="gramStart"/>
      <w:r>
        <w:t>Я  уведомлен</w:t>
      </w:r>
      <w:proofErr w:type="gramEnd"/>
      <w:r>
        <w:t xml:space="preserve"> о том, что в случае каких-либо изменений (адрес, телефон и</w:t>
      </w:r>
    </w:p>
    <w:p w:rsidR="008F188F" w:rsidRDefault="008F188F">
      <w:pPr>
        <w:pStyle w:val="ConsPlusNonformat"/>
        <w:jc w:val="both"/>
      </w:pPr>
      <w:r>
        <w:t>т.д.) необходимо известить об этом организацию.</w:t>
      </w:r>
    </w:p>
    <w:p w:rsidR="008F188F" w:rsidRDefault="008F188F">
      <w:pPr>
        <w:pStyle w:val="ConsPlusNonformat"/>
        <w:jc w:val="both"/>
      </w:pPr>
    </w:p>
    <w:p w:rsidR="008F188F" w:rsidRDefault="008F188F">
      <w:pPr>
        <w:pStyle w:val="ConsPlusNonformat"/>
        <w:jc w:val="both"/>
      </w:pPr>
      <w:r>
        <w:t xml:space="preserve">    На  обработку  персональных  данных  о себе в соответствии со </w:t>
      </w:r>
      <w:hyperlink r:id="rId25">
        <w:r>
          <w:rPr>
            <w:color w:val="0000FF"/>
          </w:rPr>
          <w:t>статьей 9</w:t>
        </w:r>
      </w:hyperlink>
    </w:p>
    <w:p w:rsidR="008F188F" w:rsidRDefault="008F188F">
      <w:pPr>
        <w:pStyle w:val="ConsPlusNonformat"/>
        <w:jc w:val="both"/>
      </w:pPr>
      <w:proofErr w:type="gramStart"/>
      <w:r>
        <w:t>Федерального  закона</w:t>
      </w:r>
      <w:proofErr w:type="gramEnd"/>
      <w:r>
        <w:t xml:space="preserve">  от 27 июля 2006 года N 152-ФЗ "О персональных данных"</w:t>
      </w:r>
    </w:p>
    <w:p w:rsidR="008F188F" w:rsidRDefault="008F188F">
      <w:pPr>
        <w:pStyle w:val="ConsPlusNonformat"/>
        <w:jc w:val="both"/>
      </w:pPr>
      <w:r>
        <w:t>для включения в реестр получателей социальных услуг: _____________________.</w:t>
      </w:r>
    </w:p>
    <w:p w:rsidR="008F188F" w:rsidRDefault="008F188F">
      <w:pPr>
        <w:pStyle w:val="ConsPlusNonformat"/>
        <w:jc w:val="both"/>
      </w:pPr>
      <w:r>
        <w:t xml:space="preserve">                                                     (согласен/не согласен)</w:t>
      </w:r>
    </w:p>
    <w:p w:rsidR="008F188F" w:rsidRDefault="008F188F">
      <w:pPr>
        <w:pStyle w:val="ConsPlusNonformat"/>
        <w:jc w:val="both"/>
      </w:pPr>
    </w:p>
    <w:p w:rsidR="008F188F" w:rsidRDefault="008F188F">
      <w:pPr>
        <w:pStyle w:val="ConsPlusNonformat"/>
        <w:jc w:val="both"/>
      </w:pPr>
      <w:r>
        <w:t>______________</w:t>
      </w:r>
      <w:proofErr w:type="gramStart"/>
      <w:r>
        <w:t>_(</w:t>
      </w:r>
      <w:proofErr w:type="gramEnd"/>
      <w:r>
        <w:t>_______________)       "__" ____________________ г.</w:t>
      </w:r>
    </w:p>
    <w:p w:rsidR="008F188F" w:rsidRDefault="008F188F">
      <w:pPr>
        <w:pStyle w:val="ConsPlusNonformat"/>
        <w:jc w:val="both"/>
      </w:pPr>
      <w:r>
        <w:t xml:space="preserve">   (</w:t>
      </w:r>
      <w:proofErr w:type="gramStart"/>
      <w:r>
        <w:t xml:space="preserve">подпись)   </w:t>
      </w:r>
      <w:proofErr w:type="gramEnd"/>
      <w:r>
        <w:t xml:space="preserve">    (Ф.И.О.)            (дата заполнения заявления)</w:t>
      </w:r>
    </w:p>
    <w:p w:rsidR="008F188F" w:rsidRDefault="008F188F">
      <w:pPr>
        <w:pStyle w:val="ConsPlusNormal"/>
        <w:ind w:firstLine="540"/>
        <w:jc w:val="both"/>
      </w:pPr>
      <w:r>
        <w:t>--------------------------------</w:t>
      </w:r>
    </w:p>
    <w:p w:rsidR="008F188F" w:rsidRDefault="008F188F">
      <w:pPr>
        <w:pStyle w:val="ConsPlusNormal"/>
        <w:spacing w:before="220"/>
        <w:ind w:firstLine="540"/>
        <w:jc w:val="both"/>
      </w:pPr>
      <w:bookmarkStart w:id="16" w:name="P228"/>
      <w:bookmarkEnd w:id="16"/>
      <w:r>
        <w:t>&lt;*&gt; Заполняется в случае, если заявление подается законным представителем гражданина, иным доверенным лицом.</w:t>
      </w:r>
    </w:p>
    <w:p w:rsidR="008F188F" w:rsidRDefault="008F188F">
      <w:pPr>
        <w:pStyle w:val="ConsPlusNormal"/>
        <w:jc w:val="both"/>
      </w:pPr>
    </w:p>
    <w:p w:rsidR="008F188F" w:rsidRDefault="008F188F">
      <w:pPr>
        <w:pStyle w:val="ConsPlusNormal"/>
        <w:jc w:val="both"/>
      </w:pPr>
    </w:p>
    <w:p w:rsidR="008F188F" w:rsidRDefault="008F188F">
      <w:pPr>
        <w:pStyle w:val="ConsPlusNormal"/>
        <w:jc w:val="both"/>
      </w:pPr>
    </w:p>
    <w:p w:rsidR="008F188F" w:rsidRDefault="008F188F">
      <w:pPr>
        <w:pStyle w:val="ConsPlusNormal"/>
        <w:jc w:val="both"/>
      </w:pPr>
    </w:p>
    <w:p w:rsidR="008F188F" w:rsidRDefault="008F188F">
      <w:pPr>
        <w:pStyle w:val="ConsPlusNormal"/>
        <w:jc w:val="both"/>
      </w:pPr>
    </w:p>
    <w:p w:rsidR="008F188F" w:rsidRDefault="008F188F">
      <w:pPr>
        <w:pStyle w:val="ConsPlusNormal"/>
        <w:jc w:val="right"/>
        <w:outlineLvl w:val="1"/>
      </w:pPr>
      <w:r>
        <w:t>Приложение N 2</w:t>
      </w:r>
    </w:p>
    <w:p w:rsidR="008F188F" w:rsidRDefault="008F188F">
      <w:pPr>
        <w:pStyle w:val="ConsPlusNormal"/>
        <w:jc w:val="right"/>
      </w:pPr>
      <w:r>
        <w:t>к Порядку формирования</w:t>
      </w:r>
    </w:p>
    <w:p w:rsidR="008F188F" w:rsidRDefault="008F188F">
      <w:pPr>
        <w:pStyle w:val="ConsPlusNormal"/>
        <w:jc w:val="right"/>
      </w:pPr>
      <w:r>
        <w:t>и ведения очередности граждан</w:t>
      </w:r>
    </w:p>
    <w:p w:rsidR="008F188F" w:rsidRDefault="008F188F">
      <w:pPr>
        <w:pStyle w:val="ConsPlusNormal"/>
        <w:jc w:val="right"/>
      </w:pPr>
      <w:r>
        <w:lastRenderedPageBreak/>
        <w:t>на получение социальных услуг</w:t>
      </w:r>
    </w:p>
    <w:p w:rsidR="008F188F" w:rsidRDefault="008F188F">
      <w:pPr>
        <w:pStyle w:val="ConsPlusNormal"/>
        <w:jc w:val="right"/>
      </w:pPr>
      <w:r>
        <w:t>в учреждениях социального</w:t>
      </w:r>
    </w:p>
    <w:p w:rsidR="008F188F" w:rsidRDefault="008F188F">
      <w:pPr>
        <w:pStyle w:val="ConsPlusNormal"/>
        <w:jc w:val="right"/>
      </w:pPr>
      <w:r>
        <w:t>обслуживания Республики Татарстан</w:t>
      </w:r>
    </w:p>
    <w:p w:rsidR="008F188F" w:rsidRDefault="008F188F">
      <w:pPr>
        <w:pStyle w:val="ConsPlusNormal"/>
        <w:jc w:val="both"/>
      </w:pPr>
    </w:p>
    <w:p w:rsidR="008F188F" w:rsidRDefault="008F188F">
      <w:pPr>
        <w:pStyle w:val="ConsPlusNormal"/>
        <w:jc w:val="right"/>
      </w:pPr>
      <w:r>
        <w:t>Форма</w:t>
      </w:r>
    </w:p>
    <w:p w:rsidR="008F188F" w:rsidRDefault="008F188F">
      <w:pPr>
        <w:pStyle w:val="ConsPlusNormal"/>
        <w:jc w:val="both"/>
      </w:pPr>
    </w:p>
    <w:p w:rsidR="008F188F" w:rsidRDefault="008F188F">
      <w:pPr>
        <w:pStyle w:val="ConsPlusNormal"/>
        <w:jc w:val="center"/>
      </w:pPr>
      <w:bookmarkStart w:id="17" w:name="P243"/>
      <w:bookmarkEnd w:id="17"/>
      <w:r>
        <w:t>Журнал</w:t>
      </w:r>
    </w:p>
    <w:p w:rsidR="008F188F" w:rsidRDefault="008F188F">
      <w:pPr>
        <w:pStyle w:val="ConsPlusNormal"/>
        <w:jc w:val="center"/>
      </w:pPr>
      <w:r>
        <w:t>поступления и регистрации заявлений и документов</w:t>
      </w:r>
    </w:p>
    <w:p w:rsidR="008F188F" w:rsidRDefault="008F188F">
      <w:pPr>
        <w:pStyle w:val="ConsPlusNormal"/>
        <w:jc w:val="center"/>
      </w:pPr>
      <w:r>
        <w:t>на постановку на учет на получение социальных услуг</w:t>
      </w:r>
    </w:p>
    <w:p w:rsidR="008F188F" w:rsidRDefault="008F188F">
      <w:pPr>
        <w:pStyle w:val="ConsPlusNormal"/>
        <w:jc w:val="both"/>
      </w:pPr>
    </w:p>
    <w:p w:rsidR="008F188F" w:rsidRDefault="008F188F">
      <w:pPr>
        <w:pStyle w:val="ConsPlusNonformat"/>
        <w:jc w:val="both"/>
      </w:pPr>
      <w:r>
        <w:t xml:space="preserve">           в ___________________________________________________</w:t>
      </w:r>
    </w:p>
    <w:p w:rsidR="008F188F" w:rsidRDefault="008F188F">
      <w:pPr>
        <w:pStyle w:val="ConsPlusNonformat"/>
        <w:jc w:val="both"/>
      </w:pPr>
      <w:r>
        <w:t xml:space="preserve">             (наименование учреждения социального обслуживания)</w:t>
      </w:r>
    </w:p>
    <w:p w:rsidR="008F188F" w:rsidRDefault="008F188F">
      <w:pPr>
        <w:pStyle w:val="ConsPlusNonformat"/>
        <w:jc w:val="both"/>
      </w:pPr>
      <w:r>
        <w:t xml:space="preserve">           в _______________________________________________ </w:t>
      </w:r>
      <w:hyperlink w:anchor="P268">
        <w:r>
          <w:rPr>
            <w:color w:val="0000FF"/>
          </w:rPr>
          <w:t>&lt;*&gt;</w:t>
        </w:r>
      </w:hyperlink>
    </w:p>
    <w:p w:rsidR="008F188F" w:rsidRDefault="008F188F">
      <w:pPr>
        <w:pStyle w:val="ConsPlusNonformat"/>
        <w:jc w:val="both"/>
      </w:pPr>
      <w:r>
        <w:t xml:space="preserve">                          (наименование отделения)</w:t>
      </w:r>
    </w:p>
    <w:p w:rsidR="008F188F" w:rsidRDefault="008F188F">
      <w:pPr>
        <w:pStyle w:val="ConsPlusNonformat"/>
        <w:jc w:val="both"/>
      </w:pPr>
      <w:r>
        <w:t xml:space="preserve">           в ___________________________________________________</w:t>
      </w:r>
    </w:p>
    <w:p w:rsidR="008F188F" w:rsidRDefault="008F188F">
      <w:pPr>
        <w:pStyle w:val="ConsPlusNonformat"/>
        <w:jc w:val="both"/>
      </w:pPr>
      <w:r>
        <w:t xml:space="preserve">               (наименование формы социального обслуживания)</w:t>
      </w:r>
    </w:p>
    <w:p w:rsidR="008F188F" w:rsidRDefault="008F188F">
      <w:pPr>
        <w:pStyle w:val="ConsPlusNormal"/>
        <w:jc w:val="both"/>
      </w:pPr>
    </w:p>
    <w:p w:rsidR="008F188F" w:rsidRDefault="008F188F">
      <w:pPr>
        <w:pStyle w:val="ConsPlusNormal"/>
        <w:sectPr w:rsidR="008F188F" w:rsidSect="00BE31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8"/>
        <w:gridCol w:w="1782"/>
        <w:gridCol w:w="1732"/>
        <w:gridCol w:w="1757"/>
        <w:gridCol w:w="1587"/>
        <w:gridCol w:w="2599"/>
      </w:tblGrid>
      <w:tr w:rsidR="008F188F">
        <w:tc>
          <w:tcPr>
            <w:tcW w:w="648" w:type="dxa"/>
          </w:tcPr>
          <w:p w:rsidR="008F188F" w:rsidRDefault="008F188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82" w:type="dxa"/>
          </w:tcPr>
          <w:p w:rsidR="008F188F" w:rsidRDefault="008F188F">
            <w:pPr>
              <w:pStyle w:val="ConsPlusNormal"/>
              <w:jc w:val="center"/>
            </w:pPr>
            <w:r>
              <w:t>Дата поступления заявления и документов</w:t>
            </w:r>
          </w:p>
        </w:tc>
        <w:tc>
          <w:tcPr>
            <w:tcW w:w="1732" w:type="dxa"/>
          </w:tcPr>
          <w:p w:rsidR="008F188F" w:rsidRDefault="008F188F">
            <w:pPr>
              <w:pStyle w:val="ConsPlusNormal"/>
              <w:jc w:val="center"/>
            </w:pPr>
            <w:r>
              <w:t>Время поступления заявления и документов</w:t>
            </w:r>
          </w:p>
        </w:tc>
        <w:tc>
          <w:tcPr>
            <w:tcW w:w="1757" w:type="dxa"/>
          </w:tcPr>
          <w:p w:rsidR="008F188F" w:rsidRDefault="008F188F">
            <w:pPr>
              <w:pStyle w:val="ConsPlusNormal"/>
              <w:jc w:val="center"/>
            </w:pPr>
            <w:r>
              <w:t>ФИО (гражданина)</w:t>
            </w:r>
          </w:p>
        </w:tc>
        <w:tc>
          <w:tcPr>
            <w:tcW w:w="1587" w:type="dxa"/>
          </w:tcPr>
          <w:p w:rsidR="008F188F" w:rsidRDefault="008F188F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2599" w:type="dxa"/>
          </w:tcPr>
          <w:p w:rsidR="008F188F" w:rsidRDefault="008F188F">
            <w:pPr>
              <w:pStyle w:val="ConsPlusNormal"/>
              <w:jc w:val="center"/>
            </w:pPr>
            <w:r>
              <w:t>Способ поступления заявления и документов (при личном обращении. из территориального органа социальной защиты, по почте)</w:t>
            </w:r>
          </w:p>
        </w:tc>
      </w:tr>
      <w:tr w:rsidR="008F188F">
        <w:tc>
          <w:tcPr>
            <w:tcW w:w="648" w:type="dxa"/>
          </w:tcPr>
          <w:p w:rsidR="008F188F" w:rsidRDefault="008F188F">
            <w:pPr>
              <w:pStyle w:val="ConsPlusNormal"/>
            </w:pPr>
          </w:p>
        </w:tc>
        <w:tc>
          <w:tcPr>
            <w:tcW w:w="1782" w:type="dxa"/>
          </w:tcPr>
          <w:p w:rsidR="008F188F" w:rsidRDefault="008F188F">
            <w:pPr>
              <w:pStyle w:val="ConsPlusNormal"/>
            </w:pPr>
          </w:p>
        </w:tc>
        <w:tc>
          <w:tcPr>
            <w:tcW w:w="1732" w:type="dxa"/>
          </w:tcPr>
          <w:p w:rsidR="008F188F" w:rsidRDefault="008F188F">
            <w:pPr>
              <w:pStyle w:val="ConsPlusNormal"/>
            </w:pPr>
          </w:p>
        </w:tc>
        <w:tc>
          <w:tcPr>
            <w:tcW w:w="1757" w:type="dxa"/>
          </w:tcPr>
          <w:p w:rsidR="008F188F" w:rsidRDefault="008F188F">
            <w:pPr>
              <w:pStyle w:val="ConsPlusNormal"/>
            </w:pPr>
          </w:p>
        </w:tc>
        <w:tc>
          <w:tcPr>
            <w:tcW w:w="1587" w:type="dxa"/>
          </w:tcPr>
          <w:p w:rsidR="008F188F" w:rsidRDefault="008F188F">
            <w:pPr>
              <w:pStyle w:val="ConsPlusNormal"/>
            </w:pPr>
          </w:p>
        </w:tc>
        <w:tc>
          <w:tcPr>
            <w:tcW w:w="2599" w:type="dxa"/>
          </w:tcPr>
          <w:p w:rsidR="008F188F" w:rsidRDefault="008F188F">
            <w:pPr>
              <w:pStyle w:val="ConsPlusNormal"/>
            </w:pPr>
          </w:p>
        </w:tc>
      </w:tr>
    </w:tbl>
    <w:p w:rsidR="008F188F" w:rsidRDefault="008F188F">
      <w:pPr>
        <w:pStyle w:val="ConsPlusNormal"/>
        <w:jc w:val="both"/>
      </w:pPr>
    </w:p>
    <w:p w:rsidR="008F188F" w:rsidRDefault="008F188F">
      <w:pPr>
        <w:pStyle w:val="ConsPlusNormal"/>
        <w:ind w:firstLine="540"/>
        <w:jc w:val="both"/>
      </w:pPr>
      <w:r>
        <w:t>--------------------------------</w:t>
      </w:r>
    </w:p>
    <w:p w:rsidR="008F188F" w:rsidRDefault="008F188F">
      <w:pPr>
        <w:pStyle w:val="ConsPlusNormal"/>
        <w:spacing w:before="220"/>
        <w:ind w:firstLine="540"/>
        <w:jc w:val="both"/>
      </w:pPr>
      <w:bookmarkStart w:id="18" w:name="P268"/>
      <w:bookmarkEnd w:id="18"/>
      <w:r>
        <w:t xml:space="preserve">&lt;*&gt; указывается в случае, если постановлениями Кабинета Министров Республики Татарстан от 31.12.2014 </w:t>
      </w:r>
      <w:hyperlink r:id="rId26">
        <w:r>
          <w:rPr>
            <w:color w:val="0000FF"/>
          </w:rPr>
          <w:t>N 1100</w:t>
        </w:r>
      </w:hyperlink>
      <w:r>
        <w:t xml:space="preserve">, от 31.12.2014 </w:t>
      </w:r>
      <w:hyperlink r:id="rId27">
        <w:r>
          <w:rPr>
            <w:color w:val="0000FF"/>
          </w:rPr>
          <w:t>N 1101</w:t>
        </w:r>
      </w:hyperlink>
      <w:r>
        <w:t xml:space="preserve"> для отделения установлен отдельный порядок предоставления социальных услуг.</w:t>
      </w:r>
    </w:p>
    <w:p w:rsidR="008F188F" w:rsidRDefault="008F188F">
      <w:pPr>
        <w:pStyle w:val="ConsPlusNormal"/>
        <w:jc w:val="both"/>
      </w:pPr>
    </w:p>
    <w:p w:rsidR="008F188F" w:rsidRDefault="008F188F">
      <w:pPr>
        <w:pStyle w:val="ConsPlusNormal"/>
        <w:jc w:val="both"/>
      </w:pPr>
    </w:p>
    <w:p w:rsidR="008F188F" w:rsidRDefault="008F18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054D" w:rsidRDefault="0048054D"/>
    <w:sectPr w:rsidR="0048054D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8F"/>
    <w:rsid w:val="000947D9"/>
    <w:rsid w:val="0048054D"/>
    <w:rsid w:val="008F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5CBFC-DF01-4476-A67A-56D4DE8D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8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F188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F18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F18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3EE0064326CF87B6DA3FC6C04DF7B6775C541057C39B122E82F4DD01F97A37F96BF41351CFE28F645E89CC826B274EFA300EC8C0BF44F491333D8j4p9M" TargetMode="External"/><Relationship Id="rId13" Type="http://schemas.openxmlformats.org/officeDocument/2006/relationships/hyperlink" Target="consultantplus://offline/ref=3E43EE0064326CF87B6DA3FC6C04DF7B6775C541057E39BD2CEF2F4DD01F97A37F96BF41271CA624F746F69CC433E425A9jFp5M" TargetMode="External"/><Relationship Id="rId18" Type="http://schemas.openxmlformats.org/officeDocument/2006/relationships/hyperlink" Target="consultantplus://offline/ref=3E43EE0064326CF87B6DA3FC6C04DF7B6775C541057E3AB928ED2F4DD01F97A37F96BF41271CA624F746F69CC433E425A9jFp5M" TargetMode="External"/><Relationship Id="rId26" Type="http://schemas.openxmlformats.org/officeDocument/2006/relationships/hyperlink" Target="consultantplus://offline/ref=3E43EE0064326CF87B6DA3FC6C04DF7B6775C541057E39BD2CEF2F4DD01F97A37F96BF41271CA624F746F69CC433E425A9jFp5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E43EE0064326CF87B6DA3FC6C04DF7B6775C541057F3EBD2DEE2F4DD01F97A37F96BF41351CFE28F645E89ECC26B274EFA300EC8C0BF44F491333D8j4p9M" TargetMode="External"/><Relationship Id="rId7" Type="http://schemas.openxmlformats.org/officeDocument/2006/relationships/hyperlink" Target="consultantplus://offline/ref=3E43EE0064326CF87B6DA3FC6C04DF7B6775C541057E3ABB2DEB2F4DD01F97A37F96BF41351CFE28F644EE9FC826B274EFA300EC8C0BF44F491333D8j4p9M" TargetMode="External"/><Relationship Id="rId12" Type="http://schemas.openxmlformats.org/officeDocument/2006/relationships/hyperlink" Target="consultantplus://offline/ref=3E43EE0064326CF87B6DA3FC6C04DF7B6775C541057C39B122E82F4DD01F97A37F96BF41351CFE28F645E89CC826B274EFA300EC8C0BF44F491333D8j4p9M" TargetMode="External"/><Relationship Id="rId17" Type="http://schemas.openxmlformats.org/officeDocument/2006/relationships/hyperlink" Target="consultantplus://offline/ref=3E43EE0064326CF87B6DA3FC6C04DF7B6775C541057E39BD2CEF2F4DD01F97A37F96BF41271CA624F746F69CC433E425A9jFp5M" TargetMode="External"/><Relationship Id="rId25" Type="http://schemas.openxmlformats.org/officeDocument/2006/relationships/hyperlink" Target="consultantplus://offline/ref=3E43EE0064326CF87B6DBDF17A688270607D924E047836EF76B9291A8F4F91F63FD6B9147658F12EFE4EBCCD8978EB24A8E80DE49117F444j5p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43EE0064326CF87B6DA3FC6C04DF7B6775C541057F3EBD2DEE2F4DD01F97A37F96BF41351CFE28F645E89DC926B274EFA300EC8C0BF44F491333D8j4p9M" TargetMode="External"/><Relationship Id="rId20" Type="http://schemas.openxmlformats.org/officeDocument/2006/relationships/hyperlink" Target="consultantplus://offline/ref=3E43EE0064326CF87B6DA3FC6C04DF7B6775C541057F3EBD2DEE2F4DD01F97A37F96BF41351CFE28F645E89DC526B274EFA300EC8C0BF44F491333D8j4p9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43EE0064326CF87B6DA3FC6C04DF7B6775C541057E3ABB28ED2F4DD01F97A37F96BF41351CFE28F641ED94C426B274EFA300EC8C0BF44F491333D8j4p9M" TargetMode="External"/><Relationship Id="rId11" Type="http://schemas.openxmlformats.org/officeDocument/2006/relationships/hyperlink" Target="consultantplus://offline/ref=3E43EE0064326CF87B6DA3FC6C04DF7B6775C541057E3ABB2DEB2F4DD01F97A37F96BF41351CFE28F644EE94C426B274EFA300EC8C0BF44F491333D8j4p9M" TargetMode="External"/><Relationship Id="rId24" Type="http://schemas.openxmlformats.org/officeDocument/2006/relationships/hyperlink" Target="consultantplus://offline/ref=3E43EE0064326CF87B6DA3FC6C04DF7B6775C541057F3EBD2DEE2F4DD01F97A37F96BF41351CFE28F645E89EC826B274EFA300EC8C0BF44F491333D8j4p9M" TargetMode="External"/><Relationship Id="rId5" Type="http://schemas.openxmlformats.org/officeDocument/2006/relationships/hyperlink" Target="consultantplus://offline/ref=3E43EE0064326CF87B6DA3FC6C04DF7B6775C541057F3EBD2DEE2F4DD01F97A37F96BF41351CFE28F645E89CCB26B274EFA300EC8C0BF44F491333D8j4p9M" TargetMode="External"/><Relationship Id="rId15" Type="http://schemas.openxmlformats.org/officeDocument/2006/relationships/hyperlink" Target="consultantplus://offline/ref=3E43EE0064326CF87B6DA3FC6C04DF7B6775C541057F3EBD2DEE2F4DD01F97A37F96BF41351CFE28F645E89CCA26B274EFA300EC8C0BF44F491333D8j4p9M" TargetMode="External"/><Relationship Id="rId23" Type="http://schemas.openxmlformats.org/officeDocument/2006/relationships/hyperlink" Target="consultantplus://offline/ref=3E43EE0064326CF87B6DA3FC6C04DF7B6775C541057F3EBD2DEE2F4DD01F97A37F96BF41351CFE28F645E89ECA26B274EFA300EC8C0BF44F491333D8j4p9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E43EE0064326CF87B6DA3FC6C04DF7B6775C541057E39BD2CEF2F4DD01F97A37F96BF41271CA624F746F69CC433E425A9jFp5M" TargetMode="External"/><Relationship Id="rId19" Type="http://schemas.openxmlformats.org/officeDocument/2006/relationships/hyperlink" Target="consultantplus://offline/ref=3E43EE0064326CF87B6DA3FC6C04DF7B6775C541057F3EBD2DEE2F4DD01F97A37F96BF41351CFE28F645E89DCA26B274EFA300EC8C0BF44F491333D8j4p9M" TargetMode="External"/><Relationship Id="rId4" Type="http://schemas.openxmlformats.org/officeDocument/2006/relationships/hyperlink" Target="consultantplus://offline/ref=3E43EE0064326CF87B6DA3FC6C04DF7B6775C541057C39B122E82F4DD01F97A37F96BF41351CFE28F645E89CC826B274EFA300EC8C0BF44F491333D8j4p9M" TargetMode="External"/><Relationship Id="rId9" Type="http://schemas.openxmlformats.org/officeDocument/2006/relationships/hyperlink" Target="consultantplus://offline/ref=3E43EE0064326CF87B6DA3FC6C04DF7B6775C541057F3EBD2DEE2F4DD01F97A37F96BF41351CFE28F645E89CCB26B274EFA300EC8C0BF44F491333D8j4p9M" TargetMode="External"/><Relationship Id="rId14" Type="http://schemas.openxmlformats.org/officeDocument/2006/relationships/hyperlink" Target="consultantplus://offline/ref=3E43EE0064326CF87B6DA3FC6C04DF7B6775C541057E3AB928ED2F4DD01F97A37F96BF41271CA624F746F69CC433E425A9jFp5M" TargetMode="External"/><Relationship Id="rId22" Type="http://schemas.openxmlformats.org/officeDocument/2006/relationships/hyperlink" Target="consultantplus://offline/ref=3E43EE0064326CF87B6DA3FC6C04DF7B6775C541057F3EBD2DEE2F4DD01F97A37F96BF41351CFE28F645E89ECE26B274EFA300EC8C0BF44F491333D8j4p9M" TargetMode="External"/><Relationship Id="rId27" Type="http://schemas.openxmlformats.org/officeDocument/2006/relationships/hyperlink" Target="consultantplus://offline/ref=3E43EE0064326CF87B6DA3FC6C04DF7B6775C541057E3AB928ED2F4DD01F97A37F96BF41271CA624F746F69CC433E425A9jFp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4220</Words>
  <Characters>24055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Валеева Анжелика Андреевна</dc:creator>
  <cp:keywords/>
  <dc:description/>
  <cp:lastModifiedBy>user</cp:lastModifiedBy>
  <cp:revision>2</cp:revision>
  <dcterms:created xsi:type="dcterms:W3CDTF">2024-02-12T08:28:00Z</dcterms:created>
  <dcterms:modified xsi:type="dcterms:W3CDTF">2024-02-12T08:28:00Z</dcterms:modified>
</cp:coreProperties>
</file>